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554B" w:rsidRPr="00325552" w:rsidRDefault="00D40E35" w:rsidP="00325552">
      <w:pPr>
        <w:spacing w:after="0"/>
        <w:jc w:val="center"/>
        <w:rPr>
          <w:b/>
          <w:sz w:val="20"/>
          <w:szCs w:val="20"/>
        </w:rPr>
      </w:pPr>
      <w:r>
        <w:rPr>
          <w:rFonts w:ascii="Times New Roman" w:hAnsi="Times New Roman" w:cs="Times New Roman"/>
          <w:sz w:val="28"/>
          <w:szCs w:val="28"/>
        </w:rPr>
        <w:t xml:space="preserve"> </w:t>
      </w:r>
      <w:r w:rsidR="0069554B">
        <w:rPr>
          <w:rFonts w:cs="Arial"/>
          <w:noProof/>
          <w:lang w:eastAsia="ru-RU"/>
        </w:rPr>
        <w:drawing>
          <wp:inline distT="0" distB="0" distL="0" distR="0" wp14:anchorId="7C3A2634" wp14:editId="5DD894E5">
            <wp:extent cx="676275" cy="685800"/>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676275" cy="685800"/>
                    </a:xfrm>
                    <a:prstGeom prst="rect">
                      <a:avLst/>
                    </a:prstGeom>
                    <a:noFill/>
                    <a:ln w="9525">
                      <a:noFill/>
                      <a:miter lim="800000"/>
                      <a:headEnd/>
                      <a:tailEnd/>
                    </a:ln>
                  </pic:spPr>
                </pic:pic>
              </a:graphicData>
            </a:graphic>
          </wp:inline>
        </w:drawing>
      </w:r>
    </w:p>
    <w:p w:rsidR="00B46BCF" w:rsidRPr="00325552" w:rsidRDefault="00B46BCF" w:rsidP="009216FC">
      <w:pPr>
        <w:spacing w:after="0" w:line="240" w:lineRule="auto"/>
        <w:jc w:val="center"/>
        <w:rPr>
          <w:rFonts w:ascii="Times New Roman" w:eastAsia="Calibri" w:hAnsi="Times New Roman" w:cs="Times New Roman"/>
          <w:b/>
          <w:caps/>
          <w:sz w:val="28"/>
          <w:szCs w:val="28"/>
        </w:rPr>
      </w:pPr>
      <w:r w:rsidRPr="00325552">
        <w:rPr>
          <w:rFonts w:ascii="Times New Roman" w:eastAsia="Calibri" w:hAnsi="Times New Roman" w:cs="Times New Roman"/>
          <w:b/>
          <w:caps/>
          <w:sz w:val="28"/>
          <w:szCs w:val="28"/>
        </w:rPr>
        <w:t>Бюджетное учреждение</w:t>
      </w:r>
    </w:p>
    <w:p w:rsidR="00B46BCF" w:rsidRPr="00325552" w:rsidRDefault="00B46BCF" w:rsidP="009216FC">
      <w:pPr>
        <w:spacing w:after="0" w:line="240" w:lineRule="auto"/>
        <w:jc w:val="center"/>
        <w:rPr>
          <w:rFonts w:ascii="Times New Roman" w:eastAsia="Calibri" w:hAnsi="Times New Roman" w:cs="Times New Roman"/>
          <w:b/>
          <w:caps/>
          <w:sz w:val="28"/>
          <w:szCs w:val="28"/>
        </w:rPr>
      </w:pPr>
      <w:r w:rsidRPr="00325552">
        <w:rPr>
          <w:rFonts w:ascii="Times New Roman" w:eastAsia="Calibri" w:hAnsi="Times New Roman" w:cs="Times New Roman"/>
          <w:b/>
          <w:caps/>
          <w:sz w:val="28"/>
          <w:szCs w:val="28"/>
        </w:rPr>
        <w:t>ХАнты-мансийского автономного округа - югры</w:t>
      </w:r>
    </w:p>
    <w:p w:rsidR="00B46BCF" w:rsidRPr="00325552" w:rsidRDefault="00B46BCF" w:rsidP="009216FC">
      <w:pPr>
        <w:spacing w:after="0" w:line="240" w:lineRule="auto"/>
        <w:jc w:val="center"/>
        <w:rPr>
          <w:rFonts w:ascii="Times New Roman" w:eastAsia="Calibri" w:hAnsi="Times New Roman" w:cs="Times New Roman"/>
          <w:b/>
          <w:caps/>
          <w:sz w:val="28"/>
          <w:szCs w:val="28"/>
        </w:rPr>
      </w:pPr>
      <w:r w:rsidRPr="00325552">
        <w:rPr>
          <w:rFonts w:ascii="Times New Roman" w:eastAsia="Calibri" w:hAnsi="Times New Roman" w:cs="Times New Roman"/>
          <w:b/>
          <w:caps/>
          <w:sz w:val="28"/>
          <w:szCs w:val="28"/>
        </w:rPr>
        <w:t>«Нефтеюганская районная больница»</w:t>
      </w:r>
    </w:p>
    <w:p w:rsidR="00B46BCF" w:rsidRPr="002D661A" w:rsidRDefault="00B46BCF" w:rsidP="009216FC">
      <w:pPr>
        <w:spacing w:after="0" w:line="240" w:lineRule="auto"/>
        <w:jc w:val="center"/>
        <w:rPr>
          <w:rFonts w:ascii="Times New Roman" w:eastAsia="Calibri" w:hAnsi="Times New Roman" w:cs="Times New Roman"/>
          <w:b/>
          <w:sz w:val="24"/>
          <w:szCs w:val="24"/>
        </w:rPr>
      </w:pPr>
    </w:p>
    <w:p w:rsidR="00895A91" w:rsidRPr="00A26831" w:rsidRDefault="00895A91" w:rsidP="003922F6">
      <w:pPr>
        <w:spacing w:after="0" w:line="240" w:lineRule="auto"/>
        <w:jc w:val="center"/>
        <w:outlineLvl w:val="0"/>
        <w:rPr>
          <w:rFonts w:ascii="Times New Roman" w:eastAsia="Times New Roman" w:hAnsi="Times New Roman" w:cs="Times New Roman"/>
          <w:b/>
          <w:bCs/>
          <w:kern w:val="36"/>
          <w:sz w:val="28"/>
          <w:szCs w:val="28"/>
          <w:lang w:eastAsia="ru-RU"/>
        </w:rPr>
      </w:pPr>
      <w:r w:rsidRPr="00A26831">
        <w:rPr>
          <w:rFonts w:ascii="Times New Roman" w:eastAsia="Times New Roman" w:hAnsi="Times New Roman" w:cs="Times New Roman"/>
          <w:b/>
          <w:bCs/>
          <w:kern w:val="36"/>
          <w:sz w:val="28"/>
          <w:szCs w:val="28"/>
          <w:lang w:eastAsia="ru-RU"/>
        </w:rPr>
        <w:t>Правила внутреннего распорядка</w:t>
      </w:r>
    </w:p>
    <w:p w:rsidR="00895A91" w:rsidRPr="00A26831" w:rsidRDefault="00895A91" w:rsidP="003922F6">
      <w:pPr>
        <w:spacing w:after="0" w:line="240" w:lineRule="auto"/>
        <w:jc w:val="center"/>
        <w:rPr>
          <w:rFonts w:ascii="Times New Roman" w:eastAsia="Times New Roman" w:hAnsi="Times New Roman" w:cs="Times New Roman"/>
          <w:sz w:val="28"/>
          <w:szCs w:val="28"/>
          <w:lang w:eastAsia="ru-RU"/>
        </w:rPr>
      </w:pPr>
      <w:r w:rsidRPr="00A26831">
        <w:rPr>
          <w:rFonts w:ascii="Times New Roman" w:eastAsia="Times New Roman" w:hAnsi="Times New Roman" w:cs="Times New Roman"/>
          <w:b/>
          <w:bCs/>
          <w:sz w:val="28"/>
          <w:szCs w:val="28"/>
          <w:lang w:eastAsia="ru-RU"/>
        </w:rPr>
        <w:t>для пациентов бюджетного учреждения Ханты-Мансийского автономного округа – Югры «</w:t>
      </w:r>
      <w:proofErr w:type="spellStart"/>
      <w:r w:rsidRPr="00A26831">
        <w:rPr>
          <w:rFonts w:ascii="Times New Roman" w:eastAsia="Times New Roman" w:hAnsi="Times New Roman" w:cs="Times New Roman"/>
          <w:b/>
          <w:bCs/>
          <w:sz w:val="28"/>
          <w:szCs w:val="28"/>
          <w:lang w:eastAsia="ru-RU"/>
        </w:rPr>
        <w:t>Нефтеюганская</w:t>
      </w:r>
      <w:proofErr w:type="spellEnd"/>
      <w:r w:rsidRPr="00A26831">
        <w:rPr>
          <w:rFonts w:ascii="Times New Roman" w:eastAsia="Times New Roman" w:hAnsi="Times New Roman" w:cs="Times New Roman"/>
          <w:b/>
          <w:bCs/>
          <w:sz w:val="28"/>
          <w:szCs w:val="28"/>
          <w:lang w:eastAsia="ru-RU"/>
        </w:rPr>
        <w:t xml:space="preserve"> районная больница»</w:t>
      </w:r>
    </w:p>
    <w:p w:rsidR="00895A91" w:rsidRPr="00A26831" w:rsidRDefault="00895A91" w:rsidP="003922F6">
      <w:pPr>
        <w:spacing w:after="0" w:line="240" w:lineRule="auto"/>
        <w:rPr>
          <w:rFonts w:ascii="Times New Roman" w:eastAsia="Times New Roman" w:hAnsi="Times New Roman" w:cs="Times New Roman"/>
          <w:sz w:val="28"/>
          <w:szCs w:val="28"/>
          <w:lang w:eastAsia="ru-RU"/>
        </w:rPr>
      </w:pPr>
    </w:p>
    <w:p w:rsidR="00895A91" w:rsidRPr="00A26831" w:rsidRDefault="00475007" w:rsidP="003922F6">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w:t>
      </w:r>
      <w:r w:rsidR="00895A91" w:rsidRPr="00A26831">
        <w:rPr>
          <w:rFonts w:ascii="Times New Roman" w:eastAsia="Times New Roman" w:hAnsi="Times New Roman" w:cs="Times New Roman"/>
          <w:b/>
          <w:sz w:val="28"/>
          <w:szCs w:val="28"/>
          <w:lang w:eastAsia="ru-RU"/>
        </w:rPr>
        <w:t>Особенности внутреннего распорядка больницы при оказании</w:t>
      </w:r>
    </w:p>
    <w:p w:rsidR="00895A91" w:rsidRPr="00A26831" w:rsidRDefault="00895A91" w:rsidP="003922F6">
      <w:pPr>
        <w:spacing w:after="0" w:line="240" w:lineRule="auto"/>
        <w:jc w:val="center"/>
        <w:rPr>
          <w:rFonts w:ascii="Times New Roman" w:eastAsia="Times New Roman" w:hAnsi="Times New Roman" w:cs="Times New Roman"/>
          <w:b/>
          <w:sz w:val="28"/>
          <w:szCs w:val="28"/>
          <w:lang w:eastAsia="ru-RU"/>
        </w:rPr>
      </w:pPr>
      <w:r w:rsidRPr="00A26831">
        <w:rPr>
          <w:rFonts w:ascii="Times New Roman" w:eastAsia="Times New Roman" w:hAnsi="Times New Roman" w:cs="Times New Roman"/>
          <w:b/>
          <w:sz w:val="28"/>
          <w:szCs w:val="28"/>
          <w:lang w:eastAsia="ru-RU"/>
        </w:rPr>
        <w:t>амбулаторно-поликлинической медицинской помощи</w:t>
      </w:r>
    </w:p>
    <w:p w:rsidR="00895A91" w:rsidRPr="00A26831" w:rsidRDefault="00895A91" w:rsidP="003922F6">
      <w:pPr>
        <w:spacing w:after="0" w:line="240" w:lineRule="auto"/>
        <w:ind w:firstLine="709"/>
        <w:jc w:val="both"/>
        <w:rPr>
          <w:rFonts w:ascii="Times New Roman" w:eastAsia="Times New Roman" w:hAnsi="Times New Roman" w:cs="Times New Roman"/>
          <w:sz w:val="28"/>
          <w:szCs w:val="28"/>
          <w:lang w:eastAsia="ru-RU"/>
        </w:rPr>
      </w:pPr>
    </w:p>
    <w:p w:rsidR="00895A91" w:rsidRPr="00A26831" w:rsidRDefault="00A26831" w:rsidP="003922F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895A91" w:rsidRPr="00A26831">
        <w:rPr>
          <w:rFonts w:ascii="Times New Roman" w:eastAsia="Times New Roman" w:hAnsi="Times New Roman" w:cs="Times New Roman"/>
          <w:sz w:val="28"/>
          <w:szCs w:val="28"/>
          <w:lang w:eastAsia="ru-RU"/>
        </w:rPr>
        <w:t xml:space="preserve">.1. Медицинская помощь в </w:t>
      </w:r>
      <w:r w:rsidR="00895A91" w:rsidRPr="00A26831">
        <w:rPr>
          <w:rFonts w:ascii="Times New Roman" w:eastAsia="Times New Roman" w:hAnsi="Times New Roman" w:cs="Times New Roman"/>
          <w:bCs/>
          <w:sz w:val="28"/>
          <w:szCs w:val="28"/>
          <w:lang w:eastAsia="ru-RU"/>
        </w:rPr>
        <w:t>бюджетном учреждении Ханты-Мансийского автономного округа – Югры «</w:t>
      </w:r>
      <w:proofErr w:type="spellStart"/>
      <w:r w:rsidR="00895A91" w:rsidRPr="00A26831">
        <w:rPr>
          <w:rFonts w:ascii="Times New Roman" w:eastAsia="Times New Roman" w:hAnsi="Times New Roman" w:cs="Times New Roman"/>
          <w:bCs/>
          <w:sz w:val="28"/>
          <w:szCs w:val="28"/>
          <w:lang w:eastAsia="ru-RU"/>
        </w:rPr>
        <w:t>Нефтеюганская</w:t>
      </w:r>
      <w:proofErr w:type="spellEnd"/>
      <w:r w:rsidR="00895A91" w:rsidRPr="00A26831">
        <w:rPr>
          <w:rFonts w:ascii="Times New Roman" w:eastAsia="Times New Roman" w:hAnsi="Times New Roman" w:cs="Times New Roman"/>
          <w:bCs/>
          <w:sz w:val="28"/>
          <w:szCs w:val="28"/>
          <w:lang w:eastAsia="ru-RU"/>
        </w:rPr>
        <w:t xml:space="preserve"> районная больница» оказывается в соответствии с порядком оказания медицинской помощи, обязательными для исполнения на территории РФ всеми медицинскими учреждениями.</w:t>
      </w:r>
    </w:p>
    <w:p w:rsidR="00895A91" w:rsidRPr="00A26831" w:rsidRDefault="00A26831" w:rsidP="003922F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895A91" w:rsidRPr="00A26831">
        <w:rPr>
          <w:rFonts w:ascii="Times New Roman" w:eastAsia="Times New Roman" w:hAnsi="Times New Roman" w:cs="Times New Roman"/>
          <w:sz w:val="28"/>
          <w:szCs w:val="28"/>
          <w:lang w:eastAsia="ru-RU"/>
        </w:rPr>
        <w:t xml:space="preserve">.2. В </w:t>
      </w:r>
      <w:proofErr w:type="gramStart"/>
      <w:r w:rsidR="00895A91" w:rsidRPr="00A26831">
        <w:rPr>
          <w:rFonts w:ascii="Times New Roman" w:eastAsia="Times New Roman" w:hAnsi="Times New Roman" w:cs="Times New Roman"/>
          <w:sz w:val="28"/>
          <w:szCs w:val="28"/>
          <w:lang w:eastAsia="ru-RU"/>
        </w:rPr>
        <w:t>целях</w:t>
      </w:r>
      <w:proofErr w:type="gramEnd"/>
      <w:r w:rsidR="00895A91" w:rsidRPr="00A26831">
        <w:rPr>
          <w:rFonts w:ascii="Times New Roman" w:eastAsia="Times New Roman" w:hAnsi="Times New Roman" w:cs="Times New Roman"/>
          <w:sz w:val="28"/>
          <w:szCs w:val="28"/>
          <w:lang w:eastAsia="ru-RU"/>
        </w:rPr>
        <w:t xml:space="preserve"> своевременного оказания медицинской помощи надлежащего объема и качества граждане в установленном порядке прикрепляются к соответствующему амбулаторно-поликлиническому структурному подразделению больницы.</w:t>
      </w:r>
    </w:p>
    <w:p w:rsidR="00895A91" w:rsidRPr="00A26831" w:rsidRDefault="00A26831" w:rsidP="003922F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895A91" w:rsidRPr="00A26831">
        <w:rPr>
          <w:rFonts w:ascii="Times New Roman" w:eastAsia="Times New Roman" w:hAnsi="Times New Roman" w:cs="Times New Roman"/>
          <w:sz w:val="28"/>
          <w:szCs w:val="28"/>
          <w:lang w:eastAsia="ru-RU"/>
        </w:rPr>
        <w:t xml:space="preserve">.3. В амбулаторно-поликлинических </w:t>
      </w:r>
      <w:proofErr w:type="gramStart"/>
      <w:r w:rsidR="00895A91" w:rsidRPr="00A26831">
        <w:rPr>
          <w:rFonts w:ascii="Times New Roman" w:eastAsia="Times New Roman" w:hAnsi="Times New Roman" w:cs="Times New Roman"/>
          <w:sz w:val="28"/>
          <w:szCs w:val="28"/>
          <w:lang w:eastAsia="ru-RU"/>
        </w:rPr>
        <w:t>подразделениях</w:t>
      </w:r>
      <w:proofErr w:type="gramEnd"/>
      <w:r w:rsidR="00895A91" w:rsidRPr="00A26831">
        <w:rPr>
          <w:rFonts w:ascii="Times New Roman" w:eastAsia="Times New Roman" w:hAnsi="Times New Roman" w:cs="Times New Roman"/>
          <w:sz w:val="28"/>
          <w:szCs w:val="28"/>
          <w:lang w:eastAsia="ru-RU"/>
        </w:rPr>
        <w:t xml:space="preserve"> пациентам оказывается первичная медико-санитарная и специализированная помощь по территориальному принципу непосредственно в больнице или на дому.</w:t>
      </w:r>
    </w:p>
    <w:p w:rsidR="00895A91" w:rsidRPr="00A26831" w:rsidRDefault="00A26831" w:rsidP="003922F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895A91" w:rsidRPr="00A26831">
        <w:rPr>
          <w:rFonts w:ascii="Times New Roman" w:eastAsia="Times New Roman" w:hAnsi="Times New Roman" w:cs="Times New Roman"/>
          <w:sz w:val="28"/>
          <w:szCs w:val="28"/>
          <w:lang w:eastAsia="ru-RU"/>
        </w:rPr>
        <w:t>.4. При необходимости оказания амбулаторно-поликлинической помощи пациент обращается в регистратуру амбулаторно-поликлинического структурного подразделения, обеспечивающую регистрацию пациентов на прием к врачу или регистрацию вызова врача на дом. Предварительная запись на прием к врачу осуществляется как при непосредственном обращении пациента, так и по телефону, по электронной записи. При первичном обращении в регистратуре на пациента заводится медицинская карта амбулаторного больного, где обязательно указывается номер мобильного телефона.</w:t>
      </w:r>
    </w:p>
    <w:p w:rsidR="00895A91" w:rsidRPr="00A26831" w:rsidRDefault="00A26831" w:rsidP="003922F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895A91" w:rsidRPr="00A26831">
        <w:rPr>
          <w:rFonts w:ascii="Times New Roman" w:eastAsia="Times New Roman" w:hAnsi="Times New Roman" w:cs="Times New Roman"/>
          <w:sz w:val="28"/>
          <w:szCs w:val="28"/>
          <w:lang w:eastAsia="ru-RU"/>
        </w:rPr>
        <w:t xml:space="preserve">.5. </w:t>
      </w:r>
      <w:proofErr w:type="gramStart"/>
      <w:r w:rsidR="00895A91" w:rsidRPr="00A26831">
        <w:rPr>
          <w:rFonts w:ascii="Times New Roman" w:eastAsia="Times New Roman" w:hAnsi="Times New Roman" w:cs="Times New Roman"/>
          <w:sz w:val="28"/>
          <w:szCs w:val="28"/>
          <w:lang w:eastAsia="ru-RU"/>
        </w:rPr>
        <w:t>Информацию о времени приема врачей всех специальностей с указанием часов приема и номеров кабинетов, а также о правилах вызова врача на дом, о порядке предварительной записи на прием к врачам, о времени и месте приема населения главным врачом и его заместителей, адреса структурных подразделений больницы, оказывающих экстренную помощь, пациент может получить в регистратуре в устной форме и наглядно - на информационных</w:t>
      </w:r>
      <w:proofErr w:type="gramEnd"/>
      <w:r w:rsidR="00895A91" w:rsidRPr="00A26831">
        <w:rPr>
          <w:rFonts w:ascii="Times New Roman" w:eastAsia="Times New Roman" w:hAnsi="Times New Roman" w:cs="Times New Roman"/>
          <w:sz w:val="28"/>
          <w:szCs w:val="28"/>
          <w:lang w:eastAsia="ru-RU"/>
        </w:rPr>
        <w:t xml:space="preserve"> </w:t>
      </w:r>
      <w:proofErr w:type="gramStart"/>
      <w:r w:rsidR="00895A91" w:rsidRPr="00A26831">
        <w:rPr>
          <w:rFonts w:ascii="Times New Roman" w:eastAsia="Times New Roman" w:hAnsi="Times New Roman" w:cs="Times New Roman"/>
          <w:sz w:val="28"/>
          <w:szCs w:val="28"/>
          <w:lang w:eastAsia="ru-RU"/>
        </w:rPr>
        <w:t>стендах</w:t>
      </w:r>
      <w:proofErr w:type="gramEnd"/>
      <w:r w:rsidR="00895A91" w:rsidRPr="00A26831">
        <w:rPr>
          <w:rFonts w:ascii="Times New Roman" w:eastAsia="Times New Roman" w:hAnsi="Times New Roman" w:cs="Times New Roman"/>
          <w:sz w:val="28"/>
          <w:szCs w:val="28"/>
          <w:lang w:eastAsia="ru-RU"/>
        </w:rPr>
        <w:t>, расположенных в помещениях амбулаторно-поликлинического структурного подразделения. При обращении пациента в регистратуру без  предварительной записи к врачу выдается талон на прием установленной формы с указанием фамилии врача, номера кабинета. Направления на медицинские процедуры выдаются лечащим врачом.</w:t>
      </w:r>
    </w:p>
    <w:p w:rsidR="00895A91" w:rsidRPr="00A26831" w:rsidRDefault="00A26831" w:rsidP="003922F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w:t>
      </w:r>
      <w:r w:rsidR="00895A91" w:rsidRPr="00A26831">
        <w:rPr>
          <w:rFonts w:ascii="Times New Roman" w:eastAsia="Times New Roman" w:hAnsi="Times New Roman" w:cs="Times New Roman"/>
          <w:sz w:val="28"/>
          <w:szCs w:val="28"/>
          <w:lang w:eastAsia="ru-RU"/>
        </w:rPr>
        <w:t>.6. Направление на госпитализацию пациентов, нуждающихся в плановом стационарном лечении, осуществляется лечащим врачом после предварительного обследования.</w:t>
      </w:r>
    </w:p>
    <w:p w:rsidR="00895A91" w:rsidRPr="00A26831" w:rsidRDefault="00A26831" w:rsidP="00A26831">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895A91" w:rsidRPr="00A26831">
        <w:rPr>
          <w:rFonts w:ascii="Times New Roman" w:eastAsia="Times New Roman" w:hAnsi="Times New Roman" w:cs="Times New Roman"/>
          <w:sz w:val="28"/>
          <w:szCs w:val="28"/>
          <w:lang w:eastAsia="ru-RU"/>
        </w:rPr>
        <w:t>.7. При амбулаторном лечении (обследовании) пациенту рекомендовано являться на прием к врачу в назначенные дни и часы; соблюдать диету и лечебно-охранительный режим, предписанные лечащим врачом. При невозможности явки пациент обязан сообщить в регистратуру.</w:t>
      </w:r>
    </w:p>
    <w:p w:rsidR="00895A91" w:rsidRPr="00A26831" w:rsidRDefault="00895A91" w:rsidP="003922F6">
      <w:pPr>
        <w:spacing w:after="0" w:line="240" w:lineRule="auto"/>
        <w:rPr>
          <w:rFonts w:ascii="Times New Roman" w:eastAsia="Times New Roman" w:hAnsi="Times New Roman" w:cs="Times New Roman"/>
          <w:b/>
          <w:sz w:val="28"/>
          <w:szCs w:val="28"/>
          <w:lang w:eastAsia="ru-RU"/>
        </w:rPr>
      </w:pPr>
    </w:p>
    <w:p w:rsidR="00895A91" w:rsidRPr="00A26831" w:rsidRDefault="00475007" w:rsidP="003922F6">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w:t>
      </w:r>
      <w:r w:rsidR="00895A91" w:rsidRPr="00A26831">
        <w:rPr>
          <w:rFonts w:ascii="Times New Roman" w:eastAsia="Times New Roman" w:hAnsi="Times New Roman" w:cs="Times New Roman"/>
          <w:b/>
          <w:sz w:val="28"/>
          <w:szCs w:val="28"/>
          <w:lang w:eastAsia="ru-RU"/>
        </w:rPr>
        <w:t>Особенности внутреннего распорядка больницы при оказании</w:t>
      </w:r>
    </w:p>
    <w:p w:rsidR="00895A91" w:rsidRDefault="00895A91" w:rsidP="003922F6">
      <w:pPr>
        <w:spacing w:after="0" w:line="240" w:lineRule="auto"/>
        <w:jc w:val="center"/>
        <w:rPr>
          <w:rFonts w:ascii="Times New Roman" w:eastAsia="Times New Roman" w:hAnsi="Times New Roman" w:cs="Times New Roman"/>
          <w:b/>
          <w:sz w:val="28"/>
          <w:szCs w:val="28"/>
          <w:lang w:eastAsia="ru-RU"/>
        </w:rPr>
      </w:pPr>
      <w:r w:rsidRPr="00A26831">
        <w:rPr>
          <w:rFonts w:ascii="Times New Roman" w:eastAsia="Times New Roman" w:hAnsi="Times New Roman" w:cs="Times New Roman"/>
          <w:b/>
          <w:sz w:val="28"/>
          <w:szCs w:val="28"/>
          <w:lang w:eastAsia="ru-RU"/>
        </w:rPr>
        <w:t>стационарной медицинской помощи</w:t>
      </w:r>
    </w:p>
    <w:p w:rsidR="00A26831" w:rsidRPr="00A26831" w:rsidRDefault="00A26831" w:rsidP="003922F6">
      <w:pPr>
        <w:spacing w:after="0" w:line="240" w:lineRule="auto"/>
        <w:jc w:val="center"/>
        <w:rPr>
          <w:rFonts w:ascii="Times New Roman" w:eastAsia="Times New Roman" w:hAnsi="Times New Roman" w:cs="Times New Roman"/>
          <w:b/>
          <w:sz w:val="28"/>
          <w:szCs w:val="28"/>
          <w:lang w:eastAsia="ru-RU"/>
        </w:rPr>
      </w:pPr>
    </w:p>
    <w:p w:rsidR="00895A91" w:rsidRPr="00A26831" w:rsidRDefault="00475007" w:rsidP="003922F6">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895A91" w:rsidRPr="00A26831">
        <w:rPr>
          <w:rFonts w:ascii="Times New Roman" w:eastAsia="Times New Roman" w:hAnsi="Times New Roman" w:cs="Times New Roman"/>
          <w:sz w:val="28"/>
          <w:szCs w:val="28"/>
          <w:lang w:eastAsia="ru-RU"/>
        </w:rPr>
        <w:t>.1. В стационарные структурные подразделения больницы госпитализируются пациенты, нуждающиеся в квалифицированном обследовании и стационарном лечении по направлению врачей амбулаторно-поликлинических структурных подразделений, станций скорой и неотложной медицинской помощи, а также пациенты по жизненным показаниям без направления.</w:t>
      </w:r>
    </w:p>
    <w:p w:rsidR="00895A91" w:rsidRPr="00A26831" w:rsidRDefault="00475007" w:rsidP="003922F6">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895A91" w:rsidRPr="00A26831">
        <w:rPr>
          <w:rFonts w:ascii="Times New Roman" w:eastAsia="Times New Roman" w:hAnsi="Times New Roman" w:cs="Times New Roman"/>
          <w:sz w:val="28"/>
          <w:szCs w:val="28"/>
          <w:lang w:eastAsia="ru-RU"/>
        </w:rPr>
        <w:t>.2. Прием пациентов, поступающих в стационарные структурные подразделения в плановом и в экстренном порядке, осуществляется в приемном отделении. При поступлении в стационар по направлению пациент (сопровождающее лицо) представляет направление на госпитализацию установленной формы, страховой медицинский полис, документ, удостоверяющий личность, выписку из истории болезни (амбулаторной карты). На госпитализируемых больных заводится соответствующая медицинская документация, сдаются вещи на хранение в гардероб. Пациент сопровождается персоналом в соответствующее отделение.</w:t>
      </w:r>
    </w:p>
    <w:p w:rsidR="00895A91" w:rsidRPr="00A26831" w:rsidRDefault="00475007" w:rsidP="003922F6">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895A91" w:rsidRPr="00A26831">
        <w:rPr>
          <w:rFonts w:ascii="Times New Roman" w:eastAsia="Times New Roman" w:hAnsi="Times New Roman" w:cs="Times New Roman"/>
          <w:sz w:val="28"/>
          <w:szCs w:val="28"/>
          <w:lang w:eastAsia="ru-RU"/>
        </w:rPr>
        <w:t xml:space="preserve">.3. </w:t>
      </w:r>
      <w:proofErr w:type="gramStart"/>
      <w:r w:rsidR="00895A91" w:rsidRPr="00A26831">
        <w:rPr>
          <w:rFonts w:ascii="Times New Roman" w:eastAsia="Times New Roman" w:hAnsi="Times New Roman" w:cs="Times New Roman"/>
          <w:sz w:val="28"/>
          <w:szCs w:val="28"/>
          <w:lang w:eastAsia="ru-RU"/>
        </w:rPr>
        <w:t>В приемном отделении созданы все необходимые условия для своевременного осмотра и обследования пациента, где проводится тщательный осмотр и необходимое для уточнения диагноза обследование пациента, устанавливается предварительный диагноз и решается вопрос о том, в какое специализированное отделение он должен быть госпитализирован, о чем делается соответствующая запись в медицинской карте стационарного больного.</w:t>
      </w:r>
      <w:proofErr w:type="gramEnd"/>
      <w:r w:rsidR="00895A91" w:rsidRPr="00A26831">
        <w:rPr>
          <w:rFonts w:ascii="Times New Roman" w:eastAsia="Times New Roman" w:hAnsi="Times New Roman" w:cs="Times New Roman"/>
          <w:sz w:val="28"/>
          <w:szCs w:val="28"/>
          <w:lang w:eastAsia="ru-RU"/>
        </w:rPr>
        <w:t xml:space="preserve"> Время нахождения в приемном отделении не должно превышать 2 часа.</w:t>
      </w:r>
    </w:p>
    <w:p w:rsidR="00895A91" w:rsidRPr="00A26831" w:rsidRDefault="00475007" w:rsidP="003922F6">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895A91" w:rsidRPr="00A26831">
        <w:rPr>
          <w:rFonts w:ascii="Times New Roman" w:eastAsia="Times New Roman" w:hAnsi="Times New Roman" w:cs="Times New Roman"/>
          <w:sz w:val="28"/>
          <w:szCs w:val="28"/>
          <w:lang w:eastAsia="ru-RU"/>
        </w:rPr>
        <w:t>.4. Приемное отделение работает круглосуточно. Экстренные пациенты поступают круглосуточно. Плановые пациенты госпитализируются по графику.</w:t>
      </w:r>
    </w:p>
    <w:p w:rsidR="00895A91" w:rsidRPr="00A26831" w:rsidRDefault="00895A91" w:rsidP="003922F6">
      <w:pPr>
        <w:spacing w:after="0" w:line="240" w:lineRule="auto"/>
        <w:ind w:firstLine="708"/>
        <w:rPr>
          <w:rFonts w:ascii="Times New Roman" w:hAnsi="Times New Roman" w:cs="Times New Roman"/>
          <w:sz w:val="28"/>
          <w:szCs w:val="28"/>
        </w:rPr>
      </w:pPr>
      <w:r w:rsidRPr="00A26831">
        <w:rPr>
          <w:rFonts w:ascii="Times New Roman" w:hAnsi="Times New Roman" w:cs="Times New Roman"/>
          <w:sz w:val="28"/>
          <w:szCs w:val="28"/>
        </w:rPr>
        <w:t>График направления пациентов на плановую госпитализацию.</w:t>
      </w:r>
    </w:p>
    <w:tbl>
      <w:tblPr>
        <w:tblStyle w:val="a4"/>
        <w:tblW w:w="5000" w:type="pct"/>
        <w:tblLook w:val="04A0" w:firstRow="1" w:lastRow="0" w:firstColumn="1" w:lastColumn="0" w:noHBand="0" w:noVBand="1"/>
      </w:tblPr>
      <w:tblGrid>
        <w:gridCol w:w="2660"/>
        <w:gridCol w:w="1417"/>
        <w:gridCol w:w="6203"/>
      </w:tblGrid>
      <w:tr w:rsidR="00895A91" w:rsidRPr="00A26831" w:rsidTr="00895A91">
        <w:tc>
          <w:tcPr>
            <w:tcW w:w="1294" w:type="pct"/>
          </w:tcPr>
          <w:p w:rsidR="00895A91" w:rsidRPr="00A26831" w:rsidRDefault="00895A91" w:rsidP="003922F6">
            <w:pPr>
              <w:jc w:val="center"/>
              <w:rPr>
                <w:rFonts w:ascii="Times New Roman" w:hAnsi="Times New Roman" w:cs="Times New Roman"/>
                <w:sz w:val="28"/>
                <w:szCs w:val="28"/>
              </w:rPr>
            </w:pPr>
          </w:p>
          <w:p w:rsidR="00895A91" w:rsidRPr="00A26831" w:rsidRDefault="00895A91" w:rsidP="003922F6">
            <w:pPr>
              <w:jc w:val="center"/>
              <w:rPr>
                <w:rFonts w:ascii="Times New Roman" w:hAnsi="Times New Roman" w:cs="Times New Roman"/>
                <w:sz w:val="28"/>
                <w:szCs w:val="28"/>
              </w:rPr>
            </w:pPr>
            <w:r w:rsidRPr="00A26831">
              <w:rPr>
                <w:rFonts w:ascii="Times New Roman" w:hAnsi="Times New Roman" w:cs="Times New Roman"/>
                <w:sz w:val="28"/>
                <w:szCs w:val="28"/>
              </w:rPr>
              <w:t>Категория пациентов</w:t>
            </w:r>
          </w:p>
        </w:tc>
        <w:tc>
          <w:tcPr>
            <w:tcW w:w="689" w:type="pct"/>
          </w:tcPr>
          <w:p w:rsidR="00895A91" w:rsidRPr="00A26831" w:rsidRDefault="00895A91" w:rsidP="003922F6">
            <w:pPr>
              <w:jc w:val="center"/>
              <w:rPr>
                <w:rFonts w:ascii="Times New Roman" w:hAnsi="Times New Roman" w:cs="Times New Roman"/>
                <w:sz w:val="28"/>
                <w:szCs w:val="28"/>
              </w:rPr>
            </w:pPr>
          </w:p>
          <w:p w:rsidR="00895A91" w:rsidRPr="00A26831" w:rsidRDefault="00895A91" w:rsidP="003922F6">
            <w:pPr>
              <w:jc w:val="center"/>
              <w:rPr>
                <w:rFonts w:ascii="Times New Roman" w:hAnsi="Times New Roman" w:cs="Times New Roman"/>
                <w:sz w:val="28"/>
                <w:szCs w:val="28"/>
              </w:rPr>
            </w:pPr>
            <w:r w:rsidRPr="00A26831">
              <w:rPr>
                <w:rFonts w:ascii="Times New Roman" w:hAnsi="Times New Roman" w:cs="Times New Roman"/>
                <w:sz w:val="28"/>
                <w:szCs w:val="28"/>
              </w:rPr>
              <w:t xml:space="preserve">Время </w:t>
            </w:r>
          </w:p>
          <w:p w:rsidR="00895A91" w:rsidRPr="00A26831" w:rsidRDefault="00895A91" w:rsidP="003922F6">
            <w:pPr>
              <w:jc w:val="center"/>
              <w:rPr>
                <w:rFonts w:ascii="Times New Roman" w:hAnsi="Times New Roman" w:cs="Times New Roman"/>
                <w:sz w:val="28"/>
                <w:szCs w:val="28"/>
              </w:rPr>
            </w:pPr>
          </w:p>
        </w:tc>
        <w:tc>
          <w:tcPr>
            <w:tcW w:w="3017" w:type="pct"/>
          </w:tcPr>
          <w:p w:rsidR="00895A91" w:rsidRPr="00A26831" w:rsidRDefault="00895A91" w:rsidP="003922F6">
            <w:pPr>
              <w:jc w:val="center"/>
              <w:rPr>
                <w:rFonts w:ascii="Times New Roman" w:hAnsi="Times New Roman" w:cs="Times New Roman"/>
                <w:sz w:val="28"/>
                <w:szCs w:val="28"/>
              </w:rPr>
            </w:pPr>
          </w:p>
          <w:p w:rsidR="00895A91" w:rsidRPr="00A26831" w:rsidRDefault="00895A91" w:rsidP="003922F6">
            <w:pPr>
              <w:jc w:val="center"/>
              <w:rPr>
                <w:rFonts w:ascii="Times New Roman" w:hAnsi="Times New Roman" w:cs="Times New Roman"/>
                <w:sz w:val="28"/>
                <w:szCs w:val="28"/>
              </w:rPr>
            </w:pPr>
            <w:r w:rsidRPr="00A26831">
              <w:rPr>
                <w:rFonts w:ascii="Times New Roman" w:hAnsi="Times New Roman" w:cs="Times New Roman"/>
                <w:sz w:val="28"/>
                <w:szCs w:val="28"/>
              </w:rPr>
              <w:t>Необходимые документы</w:t>
            </w:r>
          </w:p>
        </w:tc>
      </w:tr>
      <w:tr w:rsidR="00895A91" w:rsidRPr="00A26831" w:rsidTr="005A5AF9">
        <w:tc>
          <w:tcPr>
            <w:tcW w:w="5000" w:type="pct"/>
            <w:gridSpan w:val="3"/>
          </w:tcPr>
          <w:p w:rsidR="00895A91" w:rsidRPr="00A26831" w:rsidRDefault="00895A91" w:rsidP="003922F6">
            <w:pPr>
              <w:rPr>
                <w:rFonts w:ascii="Times New Roman" w:hAnsi="Times New Roman" w:cs="Times New Roman"/>
                <w:sz w:val="28"/>
                <w:szCs w:val="28"/>
              </w:rPr>
            </w:pPr>
            <w:r w:rsidRPr="00A26831">
              <w:rPr>
                <w:rFonts w:ascii="Times New Roman" w:hAnsi="Times New Roman" w:cs="Times New Roman"/>
                <w:sz w:val="28"/>
                <w:szCs w:val="28"/>
              </w:rPr>
              <w:t>Гинекологическое отделение</w:t>
            </w:r>
          </w:p>
        </w:tc>
      </w:tr>
      <w:tr w:rsidR="00895A91" w:rsidRPr="00A26831" w:rsidTr="00895A91">
        <w:tc>
          <w:tcPr>
            <w:tcW w:w="1294" w:type="pct"/>
          </w:tcPr>
          <w:p w:rsidR="00895A91" w:rsidRPr="00A26831" w:rsidRDefault="00895A91" w:rsidP="003922F6">
            <w:pPr>
              <w:jc w:val="both"/>
              <w:rPr>
                <w:rFonts w:ascii="Times New Roman" w:hAnsi="Times New Roman" w:cs="Times New Roman"/>
                <w:sz w:val="28"/>
                <w:szCs w:val="28"/>
              </w:rPr>
            </w:pPr>
            <w:proofErr w:type="spellStart"/>
            <w:r w:rsidRPr="00A26831">
              <w:rPr>
                <w:rFonts w:ascii="Times New Roman" w:hAnsi="Times New Roman" w:cs="Times New Roman"/>
                <w:sz w:val="28"/>
                <w:szCs w:val="28"/>
              </w:rPr>
              <w:t>Гистероскопия</w:t>
            </w:r>
            <w:proofErr w:type="spellEnd"/>
            <w:r w:rsidRPr="00A26831">
              <w:rPr>
                <w:rFonts w:ascii="Times New Roman" w:hAnsi="Times New Roman" w:cs="Times New Roman"/>
                <w:sz w:val="28"/>
                <w:szCs w:val="28"/>
              </w:rPr>
              <w:t>, медицинский аборт</w:t>
            </w:r>
          </w:p>
        </w:tc>
        <w:tc>
          <w:tcPr>
            <w:tcW w:w="689" w:type="pct"/>
          </w:tcPr>
          <w:p w:rsidR="00895A91" w:rsidRPr="00A26831" w:rsidRDefault="00895A91" w:rsidP="003922F6">
            <w:pPr>
              <w:jc w:val="both"/>
              <w:rPr>
                <w:rFonts w:ascii="Times New Roman" w:hAnsi="Times New Roman" w:cs="Times New Roman"/>
                <w:sz w:val="28"/>
                <w:szCs w:val="28"/>
              </w:rPr>
            </w:pPr>
            <w:r w:rsidRPr="00A26831">
              <w:rPr>
                <w:rFonts w:ascii="Times New Roman" w:hAnsi="Times New Roman" w:cs="Times New Roman"/>
                <w:sz w:val="28"/>
                <w:szCs w:val="28"/>
              </w:rPr>
              <w:t>08:00-09:30</w:t>
            </w:r>
          </w:p>
        </w:tc>
        <w:tc>
          <w:tcPr>
            <w:tcW w:w="3017" w:type="pct"/>
          </w:tcPr>
          <w:p w:rsidR="00895A91" w:rsidRPr="00A26831" w:rsidRDefault="00895A91" w:rsidP="003922F6">
            <w:pPr>
              <w:jc w:val="both"/>
              <w:rPr>
                <w:rFonts w:ascii="Times New Roman" w:hAnsi="Times New Roman" w:cs="Times New Roman"/>
                <w:sz w:val="28"/>
                <w:szCs w:val="28"/>
              </w:rPr>
            </w:pPr>
            <w:r w:rsidRPr="00A26831">
              <w:rPr>
                <w:rFonts w:ascii="Times New Roman" w:hAnsi="Times New Roman" w:cs="Times New Roman"/>
                <w:sz w:val="28"/>
                <w:szCs w:val="28"/>
              </w:rPr>
              <w:t>паспорт или другой документ, удостоверяющий личность;</w:t>
            </w:r>
          </w:p>
          <w:p w:rsidR="00895A91" w:rsidRPr="00A26831" w:rsidRDefault="00895A91" w:rsidP="003922F6">
            <w:pPr>
              <w:jc w:val="both"/>
              <w:rPr>
                <w:rFonts w:ascii="Times New Roman" w:hAnsi="Times New Roman" w:cs="Times New Roman"/>
                <w:sz w:val="28"/>
                <w:szCs w:val="28"/>
              </w:rPr>
            </w:pPr>
            <w:r w:rsidRPr="00A26831">
              <w:rPr>
                <w:rFonts w:ascii="Times New Roman" w:hAnsi="Times New Roman" w:cs="Times New Roman"/>
                <w:sz w:val="28"/>
                <w:szCs w:val="28"/>
              </w:rPr>
              <w:t>направление лечащего врача на госпитализацию;</w:t>
            </w:r>
          </w:p>
          <w:p w:rsidR="00895A91" w:rsidRPr="00A26831" w:rsidRDefault="00895A91" w:rsidP="003922F6">
            <w:pPr>
              <w:jc w:val="both"/>
              <w:rPr>
                <w:rFonts w:ascii="Times New Roman" w:hAnsi="Times New Roman" w:cs="Times New Roman"/>
                <w:sz w:val="28"/>
                <w:szCs w:val="28"/>
              </w:rPr>
            </w:pPr>
            <w:r w:rsidRPr="00A26831">
              <w:rPr>
                <w:rFonts w:ascii="Times New Roman" w:hAnsi="Times New Roman" w:cs="Times New Roman"/>
                <w:sz w:val="28"/>
                <w:szCs w:val="28"/>
              </w:rPr>
              <w:t>действующий страховой медицинский полис; результаты анализов (ЭКГ, заключение терапевта - если с общим наркозом).</w:t>
            </w:r>
          </w:p>
        </w:tc>
      </w:tr>
      <w:tr w:rsidR="00895A91" w:rsidRPr="00A26831" w:rsidTr="00895A91">
        <w:tc>
          <w:tcPr>
            <w:tcW w:w="1294" w:type="pct"/>
          </w:tcPr>
          <w:p w:rsidR="00895A91" w:rsidRPr="00A26831" w:rsidRDefault="00895A91" w:rsidP="003922F6">
            <w:pPr>
              <w:jc w:val="both"/>
              <w:rPr>
                <w:rFonts w:ascii="Times New Roman" w:hAnsi="Times New Roman" w:cs="Times New Roman"/>
                <w:sz w:val="28"/>
                <w:szCs w:val="28"/>
              </w:rPr>
            </w:pPr>
            <w:r w:rsidRPr="00A26831">
              <w:rPr>
                <w:rFonts w:ascii="Times New Roman" w:hAnsi="Times New Roman" w:cs="Times New Roman"/>
                <w:sz w:val="28"/>
                <w:szCs w:val="28"/>
              </w:rPr>
              <w:t xml:space="preserve">Хронические </w:t>
            </w:r>
            <w:r w:rsidRPr="00A26831">
              <w:rPr>
                <w:rFonts w:ascii="Times New Roman" w:hAnsi="Times New Roman" w:cs="Times New Roman"/>
                <w:sz w:val="28"/>
                <w:szCs w:val="28"/>
              </w:rPr>
              <w:lastRenderedPageBreak/>
              <w:t>воспалительные заболевания</w:t>
            </w:r>
          </w:p>
        </w:tc>
        <w:tc>
          <w:tcPr>
            <w:tcW w:w="689" w:type="pct"/>
          </w:tcPr>
          <w:p w:rsidR="00895A91" w:rsidRPr="00A26831" w:rsidRDefault="00895A91" w:rsidP="003922F6">
            <w:pPr>
              <w:jc w:val="both"/>
              <w:rPr>
                <w:rFonts w:ascii="Times New Roman" w:hAnsi="Times New Roman" w:cs="Times New Roman"/>
                <w:sz w:val="28"/>
                <w:szCs w:val="28"/>
              </w:rPr>
            </w:pPr>
            <w:r w:rsidRPr="00A26831">
              <w:rPr>
                <w:rFonts w:ascii="Times New Roman" w:hAnsi="Times New Roman" w:cs="Times New Roman"/>
                <w:sz w:val="28"/>
                <w:szCs w:val="28"/>
              </w:rPr>
              <w:lastRenderedPageBreak/>
              <w:t>11:00-</w:t>
            </w:r>
            <w:r w:rsidRPr="00A26831">
              <w:rPr>
                <w:rFonts w:ascii="Times New Roman" w:hAnsi="Times New Roman" w:cs="Times New Roman"/>
                <w:sz w:val="28"/>
                <w:szCs w:val="28"/>
              </w:rPr>
              <w:lastRenderedPageBreak/>
              <w:t>13:00</w:t>
            </w:r>
          </w:p>
        </w:tc>
        <w:tc>
          <w:tcPr>
            <w:tcW w:w="3017" w:type="pct"/>
          </w:tcPr>
          <w:p w:rsidR="00895A91" w:rsidRPr="00A26831" w:rsidRDefault="00895A91" w:rsidP="003922F6">
            <w:pPr>
              <w:jc w:val="both"/>
              <w:rPr>
                <w:rFonts w:ascii="Times New Roman" w:hAnsi="Times New Roman" w:cs="Times New Roman"/>
                <w:sz w:val="28"/>
                <w:szCs w:val="28"/>
              </w:rPr>
            </w:pPr>
            <w:r w:rsidRPr="00A26831">
              <w:rPr>
                <w:rFonts w:ascii="Times New Roman" w:hAnsi="Times New Roman" w:cs="Times New Roman"/>
                <w:sz w:val="28"/>
                <w:szCs w:val="28"/>
              </w:rPr>
              <w:lastRenderedPageBreak/>
              <w:t xml:space="preserve">паспорт или другой документ, удостоверяющий </w:t>
            </w:r>
            <w:r w:rsidRPr="00A26831">
              <w:rPr>
                <w:rFonts w:ascii="Times New Roman" w:hAnsi="Times New Roman" w:cs="Times New Roman"/>
                <w:sz w:val="28"/>
                <w:szCs w:val="28"/>
              </w:rPr>
              <w:lastRenderedPageBreak/>
              <w:t>личность;</w:t>
            </w:r>
          </w:p>
          <w:p w:rsidR="00895A91" w:rsidRPr="00A26831" w:rsidRDefault="00895A91" w:rsidP="003922F6">
            <w:pPr>
              <w:jc w:val="both"/>
              <w:rPr>
                <w:rFonts w:ascii="Times New Roman" w:hAnsi="Times New Roman" w:cs="Times New Roman"/>
                <w:sz w:val="28"/>
                <w:szCs w:val="28"/>
              </w:rPr>
            </w:pPr>
            <w:r w:rsidRPr="00A26831">
              <w:rPr>
                <w:rFonts w:ascii="Times New Roman" w:hAnsi="Times New Roman" w:cs="Times New Roman"/>
                <w:sz w:val="28"/>
                <w:szCs w:val="28"/>
              </w:rPr>
              <w:t>направление лечащего врача на госпитализацию;</w:t>
            </w:r>
          </w:p>
          <w:p w:rsidR="00895A91" w:rsidRPr="00A26831" w:rsidRDefault="00895A91" w:rsidP="003922F6">
            <w:pPr>
              <w:jc w:val="both"/>
              <w:rPr>
                <w:rFonts w:ascii="Times New Roman" w:hAnsi="Times New Roman" w:cs="Times New Roman"/>
                <w:sz w:val="28"/>
                <w:szCs w:val="28"/>
              </w:rPr>
            </w:pPr>
            <w:r w:rsidRPr="00A26831">
              <w:rPr>
                <w:rFonts w:ascii="Times New Roman" w:hAnsi="Times New Roman" w:cs="Times New Roman"/>
                <w:sz w:val="28"/>
                <w:szCs w:val="28"/>
              </w:rPr>
              <w:t>действующий страховой медицинский полис.</w:t>
            </w:r>
          </w:p>
        </w:tc>
      </w:tr>
      <w:tr w:rsidR="00895A91" w:rsidRPr="00A26831" w:rsidTr="005A5AF9">
        <w:tc>
          <w:tcPr>
            <w:tcW w:w="5000" w:type="pct"/>
            <w:gridSpan w:val="3"/>
          </w:tcPr>
          <w:p w:rsidR="00895A91" w:rsidRPr="00A26831" w:rsidRDefault="00895A91" w:rsidP="003922F6">
            <w:pPr>
              <w:jc w:val="both"/>
              <w:rPr>
                <w:rFonts w:ascii="Times New Roman" w:hAnsi="Times New Roman" w:cs="Times New Roman"/>
                <w:sz w:val="28"/>
                <w:szCs w:val="28"/>
              </w:rPr>
            </w:pPr>
            <w:r w:rsidRPr="00A26831">
              <w:rPr>
                <w:rFonts w:ascii="Times New Roman" w:hAnsi="Times New Roman" w:cs="Times New Roman"/>
                <w:sz w:val="28"/>
                <w:szCs w:val="28"/>
              </w:rPr>
              <w:lastRenderedPageBreak/>
              <w:t xml:space="preserve">Хирургическое отделение </w:t>
            </w:r>
          </w:p>
        </w:tc>
      </w:tr>
      <w:tr w:rsidR="00895A91" w:rsidRPr="00A26831" w:rsidTr="00895A91">
        <w:tc>
          <w:tcPr>
            <w:tcW w:w="1294" w:type="pct"/>
          </w:tcPr>
          <w:p w:rsidR="00895A91" w:rsidRPr="00A26831" w:rsidRDefault="00895A91" w:rsidP="003922F6">
            <w:pPr>
              <w:jc w:val="both"/>
              <w:rPr>
                <w:rFonts w:ascii="Times New Roman" w:hAnsi="Times New Roman" w:cs="Times New Roman"/>
                <w:sz w:val="28"/>
                <w:szCs w:val="28"/>
              </w:rPr>
            </w:pPr>
            <w:r w:rsidRPr="00A26831">
              <w:rPr>
                <w:rFonts w:ascii="Times New Roman" w:hAnsi="Times New Roman" w:cs="Times New Roman"/>
                <w:sz w:val="28"/>
                <w:szCs w:val="28"/>
              </w:rPr>
              <w:t>Плановое консервативное лечение</w:t>
            </w:r>
          </w:p>
        </w:tc>
        <w:tc>
          <w:tcPr>
            <w:tcW w:w="689" w:type="pct"/>
          </w:tcPr>
          <w:p w:rsidR="00895A91" w:rsidRPr="00A26831" w:rsidRDefault="00895A91" w:rsidP="003922F6">
            <w:pPr>
              <w:jc w:val="both"/>
              <w:rPr>
                <w:rFonts w:ascii="Times New Roman" w:hAnsi="Times New Roman" w:cs="Times New Roman"/>
                <w:sz w:val="28"/>
                <w:szCs w:val="28"/>
              </w:rPr>
            </w:pPr>
            <w:r w:rsidRPr="00A26831">
              <w:rPr>
                <w:rFonts w:ascii="Times New Roman" w:hAnsi="Times New Roman" w:cs="Times New Roman"/>
                <w:sz w:val="28"/>
                <w:szCs w:val="28"/>
              </w:rPr>
              <w:t>09:00-10:00</w:t>
            </w:r>
          </w:p>
        </w:tc>
        <w:tc>
          <w:tcPr>
            <w:tcW w:w="3017" w:type="pct"/>
          </w:tcPr>
          <w:p w:rsidR="00895A91" w:rsidRPr="00A26831" w:rsidRDefault="00895A91" w:rsidP="003922F6">
            <w:pPr>
              <w:jc w:val="both"/>
              <w:rPr>
                <w:rFonts w:ascii="Times New Roman" w:hAnsi="Times New Roman" w:cs="Times New Roman"/>
                <w:sz w:val="28"/>
                <w:szCs w:val="28"/>
              </w:rPr>
            </w:pPr>
            <w:r w:rsidRPr="00A26831">
              <w:rPr>
                <w:rFonts w:ascii="Times New Roman" w:hAnsi="Times New Roman" w:cs="Times New Roman"/>
                <w:sz w:val="28"/>
                <w:szCs w:val="28"/>
              </w:rPr>
              <w:t>паспорт или другой документ, удостоверяющий личность;</w:t>
            </w:r>
          </w:p>
          <w:p w:rsidR="00895A91" w:rsidRPr="00A26831" w:rsidRDefault="00895A91" w:rsidP="003922F6">
            <w:pPr>
              <w:jc w:val="both"/>
              <w:rPr>
                <w:rFonts w:ascii="Times New Roman" w:hAnsi="Times New Roman" w:cs="Times New Roman"/>
                <w:sz w:val="28"/>
                <w:szCs w:val="28"/>
              </w:rPr>
            </w:pPr>
            <w:r w:rsidRPr="00A26831">
              <w:rPr>
                <w:rFonts w:ascii="Times New Roman" w:hAnsi="Times New Roman" w:cs="Times New Roman"/>
                <w:sz w:val="28"/>
                <w:szCs w:val="28"/>
              </w:rPr>
              <w:t>направление лечащего врача на госпитализацию;</w:t>
            </w:r>
          </w:p>
          <w:p w:rsidR="00895A91" w:rsidRPr="00A26831" w:rsidRDefault="00895A91" w:rsidP="003922F6">
            <w:pPr>
              <w:jc w:val="both"/>
              <w:rPr>
                <w:rFonts w:ascii="Times New Roman" w:hAnsi="Times New Roman" w:cs="Times New Roman"/>
                <w:sz w:val="28"/>
                <w:szCs w:val="28"/>
              </w:rPr>
            </w:pPr>
            <w:r w:rsidRPr="00A26831">
              <w:rPr>
                <w:rFonts w:ascii="Times New Roman" w:hAnsi="Times New Roman" w:cs="Times New Roman"/>
                <w:sz w:val="28"/>
                <w:szCs w:val="28"/>
              </w:rPr>
              <w:t>действующий страховой медицинский полис;</w:t>
            </w:r>
          </w:p>
        </w:tc>
      </w:tr>
      <w:tr w:rsidR="00895A91" w:rsidRPr="00A26831" w:rsidTr="00895A91">
        <w:tc>
          <w:tcPr>
            <w:tcW w:w="1294" w:type="pct"/>
          </w:tcPr>
          <w:p w:rsidR="00895A91" w:rsidRPr="00A26831" w:rsidRDefault="00895A91" w:rsidP="003922F6">
            <w:pPr>
              <w:jc w:val="both"/>
              <w:rPr>
                <w:rFonts w:ascii="Times New Roman" w:hAnsi="Times New Roman" w:cs="Times New Roman"/>
                <w:sz w:val="28"/>
                <w:szCs w:val="28"/>
              </w:rPr>
            </w:pPr>
            <w:r w:rsidRPr="00A26831">
              <w:rPr>
                <w:rFonts w:ascii="Times New Roman" w:hAnsi="Times New Roman" w:cs="Times New Roman"/>
                <w:sz w:val="28"/>
                <w:szCs w:val="28"/>
              </w:rPr>
              <w:t>Плановое оперативное лечение</w:t>
            </w:r>
          </w:p>
        </w:tc>
        <w:tc>
          <w:tcPr>
            <w:tcW w:w="689" w:type="pct"/>
          </w:tcPr>
          <w:p w:rsidR="00895A91" w:rsidRPr="00A26831" w:rsidRDefault="00895A91" w:rsidP="003922F6">
            <w:pPr>
              <w:jc w:val="both"/>
              <w:rPr>
                <w:rFonts w:ascii="Times New Roman" w:hAnsi="Times New Roman" w:cs="Times New Roman"/>
                <w:sz w:val="28"/>
                <w:szCs w:val="28"/>
              </w:rPr>
            </w:pPr>
            <w:r w:rsidRPr="00A26831">
              <w:rPr>
                <w:rFonts w:ascii="Times New Roman" w:hAnsi="Times New Roman" w:cs="Times New Roman"/>
                <w:sz w:val="28"/>
                <w:szCs w:val="28"/>
              </w:rPr>
              <w:t>13:00-15:00</w:t>
            </w:r>
          </w:p>
        </w:tc>
        <w:tc>
          <w:tcPr>
            <w:tcW w:w="3017" w:type="pct"/>
          </w:tcPr>
          <w:p w:rsidR="00895A91" w:rsidRPr="00A26831" w:rsidRDefault="00895A91" w:rsidP="003922F6">
            <w:pPr>
              <w:jc w:val="both"/>
              <w:rPr>
                <w:rFonts w:ascii="Times New Roman" w:hAnsi="Times New Roman" w:cs="Times New Roman"/>
                <w:sz w:val="28"/>
                <w:szCs w:val="28"/>
              </w:rPr>
            </w:pPr>
            <w:r w:rsidRPr="00A26831">
              <w:rPr>
                <w:rFonts w:ascii="Times New Roman" w:hAnsi="Times New Roman" w:cs="Times New Roman"/>
                <w:sz w:val="28"/>
                <w:szCs w:val="28"/>
              </w:rPr>
              <w:t>паспорт или другой документ, удостоверяющий личность;</w:t>
            </w:r>
          </w:p>
          <w:p w:rsidR="00895A91" w:rsidRPr="00A26831" w:rsidRDefault="00895A91" w:rsidP="003922F6">
            <w:pPr>
              <w:jc w:val="both"/>
              <w:rPr>
                <w:rFonts w:ascii="Times New Roman" w:hAnsi="Times New Roman" w:cs="Times New Roman"/>
                <w:sz w:val="28"/>
                <w:szCs w:val="28"/>
              </w:rPr>
            </w:pPr>
            <w:r w:rsidRPr="00A26831">
              <w:rPr>
                <w:rFonts w:ascii="Times New Roman" w:hAnsi="Times New Roman" w:cs="Times New Roman"/>
                <w:sz w:val="28"/>
                <w:szCs w:val="28"/>
              </w:rPr>
              <w:t>направление лечащего врача на госпитализацию;</w:t>
            </w:r>
          </w:p>
          <w:p w:rsidR="00895A91" w:rsidRPr="00A26831" w:rsidRDefault="00895A91" w:rsidP="003922F6">
            <w:pPr>
              <w:jc w:val="both"/>
              <w:rPr>
                <w:rFonts w:ascii="Times New Roman" w:hAnsi="Times New Roman" w:cs="Times New Roman"/>
                <w:sz w:val="28"/>
                <w:szCs w:val="28"/>
              </w:rPr>
            </w:pPr>
            <w:r w:rsidRPr="00A26831">
              <w:rPr>
                <w:rFonts w:ascii="Times New Roman" w:hAnsi="Times New Roman" w:cs="Times New Roman"/>
                <w:sz w:val="28"/>
                <w:szCs w:val="28"/>
              </w:rPr>
              <w:t>действующий страховой медицинский полис; результаты предварительных анализов, ЭКГ, заключение терапевта.</w:t>
            </w:r>
          </w:p>
        </w:tc>
      </w:tr>
      <w:tr w:rsidR="00895A91" w:rsidRPr="00A26831" w:rsidTr="005A5AF9">
        <w:tc>
          <w:tcPr>
            <w:tcW w:w="5000" w:type="pct"/>
            <w:gridSpan w:val="3"/>
          </w:tcPr>
          <w:p w:rsidR="00895A91" w:rsidRPr="00A26831" w:rsidRDefault="00895A91" w:rsidP="003922F6">
            <w:pPr>
              <w:jc w:val="both"/>
              <w:rPr>
                <w:rFonts w:ascii="Times New Roman" w:hAnsi="Times New Roman" w:cs="Times New Roman"/>
                <w:sz w:val="28"/>
                <w:szCs w:val="28"/>
              </w:rPr>
            </w:pPr>
            <w:r w:rsidRPr="00A26831">
              <w:rPr>
                <w:rFonts w:ascii="Times New Roman" w:hAnsi="Times New Roman" w:cs="Times New Roman"/>
                <w:sz w:val="28"/>
                <w:szCs w:val="28"/>
              </w:rPr>
              <w:t>Терапевтическое отделение</w:t>
            </w:r>
          </w:p>
        </w:tc>
      </w:tr>
      <w:tr w:rsidR="00895A91" w:rsidRPr="00A26831" w:rsidTr="00895A91">
        <w:tc>
          <w:tcPr>
            <w:tcW w:w="1294" w:type="pct"/>
          </w:tcPr>
          <w:p w:rsidR="00895A91" w:rsidRPr="00A26831" w:rsidRDefault="00895A91" w:rsidP="003922F6">
            <w:pPr>
              <w:jc w:val="both"/>
              <w:rPr>
                <w:rFonts w:ascii="Times New Roman" w:hAnsi="Times New Roman" w:cs="Times New Roman"/>
                <w:sz w:val="28"/>
                <w:szCs w:val="28"/>
              </w:rPr>
            </w:pPr>
            <w:r w:rsidRPr="00A26831">
              <w:rPr>
                <w:rFonts w:ascii="Times New Roman" w:hAnsi="Times New Roman" w:cs="Times New Roman"/>
                <w:sz w:val="28"/>
                <w:szCs w:val="28"/>
              </w:rPr>
              <w:t>-</w:t>
            </w:r>
          </w:p>
        </w:tc>
        <w:tc>
          <w:tcPr>
            <w:tcW w:w="689" w:type="pct"/>
          </w:tcPr>
          <w:p w:rsidR="00895A91" w:rsidRPr="00A26831" w:rsidRDefault="00895A91" w:rsidP="003922F6">
            <w:pPr>
              <w:jc w:val="both"/>
              <w:rPr>
                <w:rFonts w:ascii="Times New Roman" w:hAnsi="Times New Roman" w:cs="Times New Roman"/>
                <w:sz w:val="28"/>
                <w:szCs w:val="28"/>
              </w:rPr>
            </w:pPr>
            <w:r w:rsidRPr="00A26831">
              <w:rPr>
                <w:rFonts w:ascii="Times New Roman" w:hAnsi="Times New Roman" w:cs="Times New Roman"/>
                <w:sz w:val="28"/>
                <w:szCs w:val="28"/>
              </w:rPr>
              <w:t>10:00-12:00  14:00-15:00</w:t>
            </w:r>
          </w:p>
        </w:tc>
        <w:tc>
          <w:tcPr>
            <w:tcW w:w="3017" w:type="pct"/>
          </w:tcPr>
          <w:p w:rsidR="00895A91" w:rsidRPr="00A26831" w:rsidRDefault="00895A91" w:rsidP="003922F6">
            <w:pPr>
              <w:jc w:val="both"/>
              <w:rPr>
                <w:rFonts w:ascii="Times New Roman" w:hAnsi="Times New Roman" w:cs="Times New Roman"/>
                <w:sz w:val="28"/>
                <w:szCs w:val="28"/>
              </w:rPr>
            </w:pPr>
            <w:r w:rsidRPr="00A26831">
              <w:rPr>
                <w:rFonts w:ascii="Times New Roman" w:hAnsi="Times New Roman" w:cs="Times New Roman"/>
                <w:sz w:val="28"/>
                <w:szCs w:val="28"/>
              </w:rPr>
              <w:t>паспорт или другой документ, удостоверяющий личность;</w:t>
            </w:r>
          </w:p>
          <w:p w:rsidR="00895A91" w:rsidRPr="00A26831" w:rsidRDefault="00895A91" w:rsidP="003922F6">
            <w:pPr>
              <w:jc w:val="both"/>
              <w:rPr>
                <w:rFonts w:ascii="Times New Roman" w:hAnsi="Times New Roman" w:cs="Times New Roman"/>
                <w:sz w:val="28"/>
                <w:szCs w:val="28"/>
              </w:rPr>
            </w:pPr>
            <w:r w:rsidRPr="00A26831">
              <w:rPr>
                <w:rFonts w:ascii="Times New Roman" w:hAnsi="Times New Roman" w:cs="Times New Roman"/>
                <w:sz w:val="28"/>
                <w:szCs w:val="28"/>
              </w:rPr>
              <w:t>направление лечащего врача на госпитализацию;</w:t>
            </w:r>
          </w:p>
          <w:p w:rsidR="00895A91" w:rsidRPr="00A26831" w:rsidRDefault="00895A91" w:rsidP="003922F6">
            <w:pPr>
              <w:jc w:val="both"/>
              <w:rPr>
                <w:rFonts w:ascii="Times New Roman" w:hAnsi="Times New Roman" w:cs="Times New Roman"/>
                <w:sz w:val="28"/>
                <w:szCs w:val="28"/>
              </w:rPr>
            </w:pPr>
            <w:r w:rsidRPr="00A26831">
              <w:rPr>
                <w:rFonts w:ascii="Times New Roman" w:hAnsi="Times New Roman" w:cs="Times New Roman"/>
                <w:sz w:val="28"/>
                <w:szCs w:val="28"/>
              </w:rPr>
              <w:t>действующий страховой медицинский полис.</w:t>
            </w:r>
          </w:p>
        </w:tc>
      </w:tr>
      <w:tr w:rsidR="00895A91" w:rsidRPr="00A26831" w:rsidTr="005A5AF9">
        <w:tc>
          <w:tcPr>
            <w:tcW w:w="5000" w:type="pct"/>
            <w:gridSpan w:val="3"/>
          </w:tcPr>
          <w:p w:rsidR="00895A91" w:rsidRPr="00A26831" w:rsidRDefault="00895A91" w:rsidP="003922F6">
            <w:pPr>
              <w:jc w:val="both"/>
              <w:rPr>
                <w:rFonts w:ascii="Times New Roman" w:hAnsi="Times New Roman" w:cs="Times New Roman"/>
                <w:sz w:val="28"/>
                <w:szCs w:val="28"/>
              </w:rPr>
            </w:pPr>
            <w:r w:rsidRPr="00A26831">
              <w:rPr>
                <w:rFonts w:ascii="Times New Roman" w:hAnsi="Times New Roman" w:cs="Times New Roman"/>
                <w:sz w:val="28"/>
                <w:szCs w:val="28"/>
              </w:rPr>
              <w:t>Неврологическое отделение</w:t>
            </w:r>
          </w:p>
        </w:tc>
      </w:tr>
      <w:tr w:rsidR="00895A91" w:rsidRPr="00A26831" w:rsidTr="00895A91">
        <w:tc>
          <w:tcPr>
            <w:tcW w:w="1294" w:type="pct"/>
          </w:tcPr>
          <w:p w:rsidR="00895A91" w:rsidRPr="00A26831" w:rsidRDefault="00895A91" w:rsidP="003922F6">
            <w:pPr>
              <w:jc w:val="both"/>
              <w:rPr>
                <w:rFonts w:ascii="Times New Roman" w:hAnsi="Times New Roman" w:cs="Times New Roman"/>
                <w:sz w:val="28"/>
                <w:szCs w:val="28"/>
              </w:rPr>
            </w:pPr>
            <w:r w:rsidRPr="00A26831">
              <w:rPr>
                <w:rFonts w:ascii="Times New Roman" w:hAnsi="Times New Roman" w:cs="Times New Roman"/>
                <w:sz w:val="28"/>
                <w:szCs w:val="28"/>
              </w:rPr>
              <w:t>-</w:t>
            </w:r>
          </w:p>
        </w:tc>
        <w:tc>
          <w:tcPr>
            <w:tcW w:w="689" w:type="pct"/>
          </w:tcPr>
          <w:p w:rsidR="00895A91" w:rsidRPr="00A26831" w:rsidRDefault="00895A91" w:rsidP="003922F6">
            <w:pPr>
              <w:jc w:val="both"/>
              <w:rPr>
                <w:rFonts w:ascii="Times New Roman" w:hAnsi="Times New Roman" w:cs="Times New Roman"/>
                <w:sz w:val="28"/>
                <w:szCs w:val="28"/>
              </w:rPr>
            </w:pPr>
            <w:r w:rsidRPr="00A26831">
              <w:rPr>
                <w:rFonts w:ascii="Times New Roman" w:hAnsi="Times New Roman" w:cs="Times New Roman"/>
                <w:sz w:val="28"/>
                <w:szCs w:val="28"/>
              </w:rPr>
              <w:t>10:00-12:00  14:00-15:00</w:t>
            </w:r>
          </w:p>
        </w:tc>
        <w:tc>
          <w:tcPr>
            <w:tcW w:w="3017" w:type="pct"/>
          </w:tcPr>
          <w:p w:rsidR="00895A91" w:rsidRPr="00A26831" w:rsidRDefault="00895A91" w:rsidP="003922F6">
            <w:pPr>
              <w:jc w:val="both"/>
              <w:rPr>
                <w:rFonts w:ascii="Times New Roman" w:hAnsi="Times New Roman" w:cs="Times New Roman"/>
                <w:sz w:val="28"/>
                <w:szCs w:val="28"/>
              </w:rPr>
            </w:pPr>
            <w:r w:rsidRPr="00A26831">
              <w:rPr>
                <w:rFonts w:ascii="Times New Roman" w:hAnsi="Times New Roman" w:cs="Times New Roman"/>
                <w:sz w:val="28"/>
                <w:szCs w:val="28"/>
              </w:rPr>
              <w:t>паспорт или другой документ, удостоверяющий личность;</w:t>
            </w:r>
          </w:p>
          <w:p w:rsidR="00895A91" w:rsidRPr="00A26831" w:rsidRDefault="00895A91" w:rsidP="003922F6">
            <w:pPr>
              <w:jc w:val="both"/>
              <w:rPr>
                <w:rFonts w:ascii="Times New Roman" w:hAnsi="Times New Roman" w:cs="Times New Roman"/>
                <w:sz w:val="28"/>
                <w:szCs w:val="28"/>
              </w:rPr>
            </w:pPr>
            <w:r w:rsidRPr="00A26831">
              <w:rPr>
                <w:rFonts w:ascii="Times New Roman" w:hAnsi="Times New Roman" w:cs="Times New Roman"/>
                <w:sz w:val="28"/>
                <w:szCs w:val="28"/>
              </w:rPr>
              <w:t>направление лечащего врача на госпитализацию;</w:t>
            </w:r>
          </w:p>
          <w:p w:rsidR="00895A91" w:rsidRPr="00A26831" w:rsidRDefault="00895A91" w:rsidP="003922F6">
            <w:pPr>
              <w:jc w:val="both"/>
              <w:rPr>
                <w:rFonts w:ascii="Times New Roman" w:hAnsi="Times New Roman" w:cs="Times New Roman"/>
                <w:sz w:val="28"/>
                <w:szCs w:val="28"/>
              </w:rPr>
            </w:pPr>
            <w:r w:rsidRPr="00A26831">
              <w:rPr>
                <w:rFonts w:ascii="Times New Roman" w:hAnsi="Times New Roman" w:cs="Times New Roman"/>
                <w:sz w:val="28"/>
                <w:szCs w:val="28"/>
              </w:rPr>
              <w:t>действующий страховой медицинский полис.</w:t>
            </w:r>
          </w:p>
        </w:tc>
      </w:tr>
      <w:tr w:rsidR="00895A91" w:rsidRPr="00A26831" w:rsidTr="005A5AF9">
        <w:tc>
          <w:tcPr>
            <w:tcW w:w="5000" w:type="pct"/>
            <w:gridSpan w:val="3"/>
          </w:tcPr>
          <w:p w:rsidR="00895A91" w:rsidRPr="00A26831" w:rsidRDefault="00895A91" w:rsidP="003922F6">
            <w:pPr>
              <w:jc w:val="both"/>
              <w:rPr>
                <w:rFonts w:ascii="Times New Roman" w:hAnsi="Times New Roman" w:cs="Times New Roman"/>
                <w:sz w:val="28"/>
                <w:szCs w:val="28"/>
              </w:rPr>
            </w:pPr>
            <w:r w:rsidRPr="00A26831">
              <w:rPr>
                <w:rFonts w:ascii="Times New Roman" w:hAnsi="Times New Roman" w:cs="Times New Roman"/>
                <w:sz w:val="28"/>
                <w:szCs w:val="28"/>
              </w:rPr>
              <w:t>Детское отделение</w:t>
            </w:r>
          </w:p>
        </w:tc>
      </w:tr>
      <w:tr w:rsidR="00895A91" w:rsidRPr="00A26831" w:rsidTr="00895A91">
        <w:tc>
          <w:tcPr>
            <w:tcW w:w="1294" w:type="pct"/>
          </w:tcPr>
          <w:p w:rsidR="00895A91" w:rsidRPr="00A26831" w:rsidRDefault="00895A91" w:rsidP="003922F6">
            <w:pPr>
              <w:jc w:val="both"/>
              <w:rPr>
                <w:rFonts w:ascii="Times New Roman" w:hAnsi="Times New Roman" w:cs="Times New Roman"/>
                <w:sz w:val="28"/>
                <w:szCs w:val="28"/>
              </w:rPr>
            </w:pPr>
            <w:r w:rsidRPr="00A26831">
              <w:rPr>
                <w:rFonts w:ascii="Times New Roman" w:hAnsi="Times New Roman" w:cs="Times New Roman"/>
                <w:sz w:val="28"/>
                <w:szCs w:val="28"/>
              </w:rPr>
              <w:t>Дневной стационар</w:t>
            </w:r>
          </w:p>
          <w:p w:rsidR="00895A91" w:rsidRPr="00A26831" w:rsidRDefault="00895A91" w:rsidP="003922F6">
            <w:pPr>
              <w:jc w:val="both"/>
              <w:rPr>
                <w:rFonts w:ascii="Times New Roman" w:hAnsi="Times New Roman" w:cs="Times New Roman"/>
                <w:sz w:val="28"/>
                <w:szCs w:val="28"/>
              </w:rPr>
            </w:pPr>
          </w:p>
          <w:p w:rsidR="00895A91" w:rsidRPr="00A26831" w:rsidRDefault="00895A91" w:rsidP="003922F6">
            <w:pPr>
              <w:jc w:val="both"/>
              <w:rPr>
                <w:rFonts w:ascii="Times New Roman" w:hAnsi="Times New Roman" w:cs="Times New Roman"/>
                <w:sz w:val="28"/>
                <w:szCs w:val="28"/>
              </w:rPr>
            </w:pPr>
            <w:r w:rsidRPr="00A26831">
              <w:rPr>
                <w:rFonts w:ascii="Times New Roman" w:hAnsi="Times New Roman" w:cs="Times New Roman"/>
                <w:sz w:val="28"/>
                <w:szCs w:val="28"/>
              </w:rPr>
              <w:t>Стационарное лечение</w:t>
            </w:r>
          </w:p>
        </w:tc>
        <w:tc>
          <w:tcPr>
            <w:tcW w:w="689" w:type="pct"/>
          </w:tcPr>
          <w:p w:rsidR="00895A91" w:rsidRPr="00A26831" w:rsidRDefault="00895A91" w:rsidP="003922F6">
            <w:pPr>
              <w:jc w:val="both"/>
              <w:rPr>
                <w:rFonts w:ascii="Times New Roman" w:hAnsi="Times New Roman" w:cs="Times New Roman"/>
                <w:sz w:val="28"/>
                <w:szCs w:val="28"/>
              </w:rPr>
            </w:pPr>
            <w:r w:rsidRPr="00A26831">
              <w:rPr>
                <w:rFonts w:ascii="Times New Roman" w:hAnsi="Times New Roman" w:cs="Times New Roman"/>
                <w:sz w:val="28"/>
                <w:szCs w:val="28"/>
              </w:rPr>
              <w:t>08:00-09:00</w:t>
            </w:r>
          </w:p>
          <w:p w:rsidR="00895A91" w:rsidRPr="00A26831" w:rsidRDefault="00895A91" w:rsidP="003922F6">
            <w:pPr>
              <w:jc w:val="both"/>
              <w:rPr>
                <w:rFonts w:ascii="Times New Roman" w:hAnsi="Times New Roman" w:cs="Times New Roman"/>
                <w:sz w:val="28"/>
                <w:szCs w:val="28"/>
              </w:rPr>
            </w:pPr>
            <w:r w:rsidRPr="00A26831">
              <w:rPr>
                <w:rFonts w:ascii="Times New Roman" w:hAnsi="Times New Roman" w:cs="Times New Roman"/>
                <w:sz w:val="28"/>
                <w:szCs w:val="28"/>
              </w:rPr>
              <w:t>10:00-12:00 13:00-16:00</w:t>
            </w:r>
          </w:p>
        </w:tc>
        <w:tc>
          <w:tcPr>
            <w:tcW w:w="3017" w:type="pct"/>
          </w:tcPr>
          <w:p w:rsidR="00895A91" w:rsidRPr="00A26831" w:rsidRDefault="00895A91" w:rsidP="003922F6">
            <w:pPr>
              <w:jc w:val="both"/>
              <w:rPr>
                <w:rFonts w:ascii="Times New Roman" w:hAnsi="Times New Roman" w:cs="Times New Roman"/>
                <w:sz w:val="28"/>
                <w:szCs w:val="28"/>
              </w:rPr>
            </w:pPr>
            <w:r w:rsidRPr="00A26831">
              <w:rPr>
                <w:rFonts w:ascii="Times New Roman" w:hAnsi="Times New Roman" w:cs="Times New Roman"/>
                <w:sz w:val="28"/>
                <w:szCs w:val="28"/>
              </w:rPr>
              <w:t xml:space="preserve">Паспорт (до 14 лет паспорт родителей или законных представителей); </w:t>
            </w:r>
          </w:p>
          <w:p w:rsidR="00895A91" w:rsidRPr="00A26831" w:rsidRDefault="00895A91" w:rsidP="003922F6">
            <w:pPr>
              <w:jc w:val="both"/>
              <w:rPr>
                <w:rFonts w:ascii="Times New Roman" w:hAnsi="Times New Roman" w:cs="Times New Roman"/>
                <w:sz w:val="28"/>
                <w:szCs w:val="28"/>
              </w:rPr>
            </w:pPr>
            <w:r w:rsidRPr="00A26831">
              <w:rPr>
                <w:rFonts w:ascii="Times New Roman" w:hAnsi="Times New Roman" w:cs="Times New Roman"/>
                <w:sz w:val="28"/>
                <w:szCs w:val="28"/>
              </w:rPr>
              <w:t>направление лечащего врача на госпитализацию;</w:t>
            </w:r>
          </w:p>
          <w:p w:rsidR="00895A91" w:rsidRPr="00A26831" w:rsidRDefault="00895A91" w:rsidP="003922F6">
            <w:pPr>
              <w:jc w:val="both"/>
              <w:rPr>
                <w:rFonts w:ascii="Times New Roman" w:hAnsi="Times New Roman" w:cs="Times New Roman"/>
                <w:sz w:val="28"/>
                <w:szCs w:val="28"/>
              </w:rPr>
            </w:pPr>
            <w:r w:rsidRPr="00A26831">
              <w:rPr>
                <w:rFonts w:ascii="Times New Roman" w:hAnsi="Times New Roman" w:cs="Times New Roman"/>
                <w:sz w:val="28"/>
                <w:szCs w:val="28"/>
              </w:rPr>
              <w:t>действующий страховой медицинский полис.</w:t>
            </w:r>
          </w:p>
        </w:tc>
      </w:tr>
    </w:tbl>
    <w:p w:rsidR="00895A91" w:rsidRPr="00A26831" w:rsidRDefault="00475007" w:rsidP="003922F6">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895A91" w:rsidRPr="00A26831">
        <w:rPr>
          <w:rFonts w:ascii="Times New Roman" w:eastAsia="Times New Roman" w:hAnsi="Times New Roman" w:cs="Times New Roman"/>
          <w:sz w:val="28"/>
          <w:szCs w:val="28"/>
          <w:lang w:eastAsia="ru-RU"/>
        </w:rPr>
        <w:t xml:space="preserve">.5. При госпитализации пациента дежурный персонал приемного отделения обязан проявлять к нему чуткость и внимание, осуществлять транспортировку с учетом тяжести состояния здоровья, и сопровождать пациента в соответствующее отделение с личной передачей его дежурной медсестре. </w:t>
      </w:r>
    </w:p>
    <w:p w:rsidR="00895A91" w:rsidRPr="00A26831" w:rsidRDefault="00475007" w:rsidP="003922F6">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895A91" w:rsidRPr="00A26831">
        <w:rPr>
          <w:rFonts w:ascii="Times New Roman" w:eastAsia="Times New Roman" w:hAnsi="Times New Roman" w:cs="Times New Roman"/>
          <w:sz w:val="28"/>
          <w:szCs w:val="28"/>
          <w:lang w:eastAsia="ru-RU"/>
        </w:rPr>
        <w:t xml:space="preserve">.6. </w:t>
      </w:r>
      <w:proofErr w:type="gramStart"/>
      <w:r w:rsidR="00895A91" w:rsidRPr="00A26831">
        <w:rPr>
          <w:rFonts w:ascii="Times New Roman" w:eastAsia="Times New Roman" w:hAnsi="Times New Roman" w:cs="Times New Roman"/>
          <w:sz w:val="28"/>
          <w:szCs w:val="28"/>
          <w:lang w:eastAsia="ru-RU"/>
        </w:rPr>
        <w:t xml:space="preserve">Средний медицинский персонал обязан ознакомить пациента с настоящими Правилами под роспись в медицинской карте стационарного больного, обратив особое внимание на запрет курения в больнице и на ее территории  в  соответствии </w:t>
      </w:r>
      <w:r w:rsidR="00895A91" w:rsidRPr="00A26831">
        <w:rPr>
          <w:rFonts w:ascii="Times New Roman" w:eastAsia="Calibri" w:hAnsi="Times New Roman" w:cs="Times New Roman"/>
          <w:sz w:val="28"/>
          <w:szCs w:val="28"/>
        </w:rPr>
        <w:t xml:space="preserve">требований Федерального закона Российской </w:t>
      </w:r>
      <w:r w:rsidR="00895A91" w:rsidRPr="00A26831">
        <w:rPr>
          <w:rFonts w:ascii="Times New Roman" w:eastAsia="Times New Roman" w:hAnsi="Times New Roman" w:cs="Times New Roman"/>
          <w:sz w:val="28"/>
          <w:szCs w:val="28"/>
          <w:lang w:eastAsia="ru-RU"/>
        </w:rPr>
        <w:t xml:space="preserve"> </w:t>
      </w:r>
      <w:r w:rsidR="00895A91" w:rsidRPr="00A26831">
        <w:rPr>
          <w:rFonts w:ascii="Times New Roman" w:eastAsia="Calibri" w:hAnsi="Times New Roman" w:cs="Times New Roman"/>
          <w:sz w:val="28"/>
          <w:szCs w:val="28"/>
        </w:rPr>
        <w:t xml:space="preserve">Федерации от 23 февраля 2013 года № 15-ФЗ «Об охране здоровья граждан </w:t>
      </w:r>
      <w:r w:rsidR="00895A91" w:rsidRPr="00A26831">
        <w:rPr>
          <w:rFonts w:ascii="Times New Roman" w:eastAsia="Times New Roman" w:hAnsi="Times New Roman" w:cs="Times New Roman"/>
          <w:sz w:val="28"/>
          <w:szCs w:val="28"/>
          <w:lang w:eastAsia="ru-RU"/>
        </w:rPr>
        <w:t xml:space="preserve"> </w:t>
      </w:r>
      <w:r w:rsidR="00895A91" w:rsidRPr="00A26831">
        <w:rPr>
          <w:rFonts w:ascii="Times New Roman" w:eastAsia="Calibri" w:hAnsi="Times New Roman" w:cs="Times New Roman"/>
          <w:sz w:val="28"/>
          <w:szCs w:val="28"/>
        </w:rPr>
        <w:t xml:space="preserve">от воздействия окружающего табачного дыма и последствий потребления </w:t>
      </w:r>
      <w:r w:rsidR="00895A91" w:rsidRPr="00A26831">
        <w:rPr>
          <w:rFonts w:ascii="Times New Roman" w:eastAsia="Times New Roman" w:hAnsi="Times New Roman" w:cs="Times New Roman"/>
          <w:sz w:val="28"/>
          <w:szCs w:val="28"/>
          <w:lang w:eastAsia="ru-RU"/>
        </w:rPr>
        <w:t xml:space="preserve"> </w:t>
      </w:r>
      <w:r w:rsidR="00895A91" w:rsidRPr="00A26831">
        <w:rPr>
          <w:rFonts w:ascii="Times New Roman" w:eastAsia="Calibri" w:hAnsi="Times New Roman" w:cs="Times New Roman"/>
          <w:sz w:val="28"/>
          <w:szCs w:val="28"/>
        </w:rPr>
        <w:t>табака»,</w:t>
      </w:r>
      <w:r w:rsidR="00895A91" w:rsidRPr="00A26831">
        <w:rPr>
          <w:rFonts w:ascii="Times New Roman" w:eastAsia="Times New Roman" w:hAnsi="Times New Roman" w:cs="Times New Roman"/>
          <w:sz w:val="28"/>
          <w:szCs w:val="28"/>
          <w:lang w:eastAsia="ru-RU"/>
        </w:rPr>
        <w:t xml:space="preserve"> а так же распития спиртных напитков</w:t>
      </w:r>
      <w:proofErr w:type="gramEnd"/>
      <w:r w:rsidR="00895A91" w:rsidRPr="00A26831">
        <w:rPr>
          <w:rFonts w:ascii="Times New Roman" w:eastAsia="Times New Roman" w:hAnsi="Times New Roman" w:cs="Times New Roman"/>
          <w:sz w:val="28"/>
          <w:szCs w:val="28"/>
          <w:lang w:eastAsia="ru-RU"/>
        </w:rPr>
        <w:t>.</w:t>
      </w:r>
    </w:p>
    <w:p w:rsidR="00895A91" w:rsidRPr="00A26831" w:rsidRDefault="00475007" w:rsidP="003922F6">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895A91" w:rsidRPr="00A26831">
        <w:rPr>
          <w:rFonts w:ascii="Times New Roman" w:eastAsia="Times New Roman" w:hAnsi="Times New Roman" w:cs="Times New Roman"/>
          <w:sz w:val="28"/>
          <w:szCs w:val="28"/>
          <w:lang w:eastAsia="ru-RU"/>
        </w:rPr>
        <w:t xml:space="preserve">.7. В </w:t>
      </w:r>
      <w:proofErr w:type="gramStart"/>
      <w:r w:rsidR="00895A91" w:rsidRPr="00A26831">
        <w:rPr>
          <w:rFonts w:ascii="Times New Roman" w:eastAsia="Times New Roman" w:hAnsi="Times New Roman" w:cs="Times New Roman"/>
          <w:sz w:val="28"/>
          <w:szCs w:val="28"/>
          <w:lang w:eastAsia="ru-RU"/>
        </w:rPr>
        <w:t>случае</w:t>
      </w:r>
      <w:proofErr w:type="gramEnd"/>
      <w:r w:rsidR="00895A91" w:rsidRPr="00A26831">
        <w:rPr>
          <w:rFonts w:ascii="Times New Roman" w:eastAsia="Times New Roman" w:hAnsi="Times New Roman" w:cs="Times New Roman"/>
          <w:sz w:val="28"/>
          <w:szCs w:val="28"/>
          <w:lang w:eastAsia="ru-RU"/>
        </w:rPr>
        <w:t xml:space="preserve"> отказа от госпитализации дежурный врач оказывает пациенту необходимую медицинскую помощь и в журнале отказов от госпитализации делает запись о причинах отказа и принятых мерах.</w:t>
      </w:r>
    </w:p>
    <w:p w:rsidR="00895A91" w:rsidRPr="00A26831" w:rsidRDefault="00475007" w:rsidP="003922F6">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2</w:t>
      </w:r>
      <w:r w:rsidR="00895A91" w:rsidRPr="00A26831">
        <w:rPr>
          <w:rFonts w:ascii="Times New Roman" w:eastAsia="Times New Roman" w:hAnsi="Times New Roman" w:cs="Times New Roman"/>
          <w:sz w:val="28"/>
          <w:szCs w:val="28"/>
          <w:lang w:eastAsia="ru-RU"/>
        </w:rPr>
        <w:t>.8. При стационарном лечении пациент может пользоваться личным бельем, одеждой и сменной обувью, принимать посетителей в установленные часы и в специально отведенном месте, за исключением периода карантина, и если это не противоречит санитарно-эпидемиологическому режиму. Посещение пациентов, находящихся на строгом постельном ре</w:t>
      </w:r>
      <w:r w:rsidR="00895A91" w:rsidRPr="00A26831">
        <w:rPr>
          <w:rFonts w:ascii="Times New Roman" w:eastAsia="Times New Roman" w:hAnsi="Times New Roman" w:cs="Times New Roman"/>
          <w:sz w:val="28"/>
          <w:szCs w:val="28"/>
          <w:lang w:eastAsia="ru-RU"/>
        </w:rPr>
        <w:softHyphen/>
        <w:t>жиме, допускается при наличии у посетителей сменной обуви, халата, а также пропуска, оформленного лечащим (дежурным) врачом. Ассортимент продуктовых передач должен соответствовать назначенной диете.</w:t>
      </w:r>
    </w:p>
    <w:p w:rsidR="00895A91" w:rsidRPr="00A26831" w:rsidRDefault="00475007" w:rsidP="003922F6">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895A91" w:rsidRPr="00A26831">
        <w:rPr>
          <w:rFonts w:ascii="Times New Roman" w:eastAsia="Times New Roman" w:hAnsi="Times New Roman" w:cs="Times New Roman"/>
          <w:sz w:val="28"/>
          <w:szCs w:val="28"/>
          <w:lang w:eastAsia="ru-RU"/>
        </w:rPr>
        <w:t>.9. При лечении (обследовании) в условиях стационара пациент обязан соблюдать лечебно-охранительный режим, предписанный леча</w:t>
      </w:r>
      <w:r w:rsidR="00895A91" w:rsidRPr="00A26831">
        <w:rPr>
          <w:rFonts w:ascii="Times New Roman" w:eastAsia="Times New Roman" w:hAnsi="Times New Roman" w:cs="Times New Roman"/>
          <w:sz w:val="28"/>
          <w:szCs w:val="28"/>
          <w:lang w:eastAsia="ru-RU"/>
        </w:rPr>
        <w:softHyphen/>
        <w:t>щим врачом; своевременно ставить в известность дежурный медицинский персо</w:t>
      </w:r>
      <w:r w:rsidR="00895A91" w:rsidRPr="00A26831">
        <w:rPr>
          <w:rFonts w:ascii="Times New Roman" w:eastAsia="Times New Roman" w:hAnsi="Times New Roman" w:cs="Times New Roman"/>
          <w:sz w:val="28"/>
          <w:szCs w:val="28"/>
          <w:lang w:eastAsia="ru-RU"/>
        </w:rPr>
        <w:softHyphen/>
        <w:t>нал об ухудшении состояния своего здоровья.</w:t>
      </w:r>
    </w:p>
    <w:p w:rsidR="00895A91" w:rsidRPr="00A26831" w:rsidRDefault="00475007" w:rsidP="003922F6">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895A91" w:rsidRPr="00A26831">
        <w:rPr>
          <w:rFonts w:ascii="Times New Roman" w:eastAsia="Times New Roman" w:hAnsi="Times New Roman" w:cs="Times New Roman"/>
          <w:sz w:val="28"/>
          <w:szCs w:val="28"/>
          <w:lang w:eastAsia="ru-RU"/>
        </w:rPr>
        <w:t>.10. Самовольный уход пациента из стационара расценивается как отказ от медицинской помощи с соответствующими последствиями, за которые больница ответственности не несет.</w:t>
      </w:r>
    </w:p>
    <w:p w:rsidR="00570D79" w:rsidRPr="00A26831" w:rsidRDefault="00475007" w:rsidP="00A26831">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895A91" w:rsidRPr="00A26831">
        <w:rPr>
          <w:rFonts w:ascii="Times New Roman" w:eastAsia="Times New Roman" w:hAnsi="Times New Roman" w:cs="Times New Roman"/>
          <w:sz w:val="28"/>
          <w:szCs w:val="28"/>
          <w:lang w:eastAsia="ru-RU"/>
        </w:rPr>
        <w:t>.11. Выписка пациентов производится ежедневно, кроме выходных и праздничных дней, лечащим врачом по согласо</w:t>
      </w:r>
      <w:r w:rsidR="00895A91" w:rsidRPr="00A26831">
        <w:rPr>
          <w:rFonts w:ascii="Times New Roman" w:eastAsia="Times New Roman" w:hAnsi="Times New Roman" w:cs="Times New Roman"/>
          <w:sz w:val="28"/>
          <w:szCs w:val="28"/>
          <w:lang w:eastAsia="ru-RU"/>
        </w:rPr>
        <w:softHyphen/>
        <w:t>ванию с заведующим отделением стационара.</w:t>
      </w:r>
    </w:p>
    <w:p w:rsidR="00895A91" w:rsidRPr="00A26831" w:rsidRDefault="00475007" w:rsidP="003922F6">
      <w:pPr>
        <w:spacing w:before="100" w:beforeAutospacing="1" w:after="100" w:afterAutospacing="1"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w:t>
      </w:r>
      <w:r w:rsidR="00895A91" w:rsidRPr="00A26831">
        <w:rPr>
          <w:rFonts w:ascii="Times New Roman" w:eastAsia="Times New Roman" w:hAnsi="Times New Roman" w:cs="Times New Roman"/>
          <w:b/>
          <w:sz w:val="28"/>
          <w:szCs w:val="28"/>
          <w:lang w:eastAsia="ru-RU"/>
        </w:rPr>
        <w:t>Права и обязанности пациента</w:t>
      </w:r>
    </w:p>
    <w:p w:rsidR="00895A91" w:rsidRPr="00A26831" w:rsidRDefault="00475007" w:rsidP="003922F6">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895A91" w:rsidRPr="00A26831">
        <w:rPr>
          <w:rFonts w:ascii="Times New Roman" w:eastAsia="Times New Roman" w:hAnsi="Times New Roman" w:cs="Times New Roman"/>
          <w:sz w:val="28"/>
          <w:szCs w:val="28"/>
          <w:lang w:eastAsia="ru-RU"/>
        </w:rPr>
        <w:t xml:space="preserve">.1. Пациент имеет право </w:t>
      </w:r>
      <w:proofErr w:type="gramStart"/>
      <w:r w:rsidR="00895A91" w:rsidRPr="00A26831">
        <w:rPr>
          <w:rFonts w:ascii="Times New Roman" w:eastAsia="Times New Roman" w:hAnsi="Times New Roman" w:cs="Times New Roman"/>
          <w:sz w:val="28"/>
          <w:szCs w:val="28"/>
          <w:lang w:eastAsia="ru-RU"/>
        </w:rPr>
        <w:t>на</w:t>
      </w:r>
      <w:proofErr w:type="gramEnd"/>
      <w:r w:rsidR="00895A91" w:rsidRPr="00A26831">
        <w:rPr>
          <w:rFonts w:ascii="Times New Roman" w:eastAsia="Times New Roman" w:hAnsi="Times New Roman" w:cs="Times New Roman"/>
          <w:sz w:val="28"/>
          <w:szCs w:val="28"/>
          <w:lang w:eastAsia="ru-RU"/>
        </w:rPr>
        <w:t>:</w:t>
      </w:r>
    </w:p>
    <w:p w:rsidR="00895A91" w:rsidRPr="00A26831" w:rsidRDefault="00895A91" w:rsidP="003922F6">
      <w:pPr>
        <w:spacing w:after="0" w:line="240" w:lineRule="auto"/>
        <w:jc w:val="both"/>
        <w:rPr>
          <w:rFonts w:ascii="Times New Roman" w:eastAsia="Times New Roman" w:hAnsi="Times New Roman" w:cs="Times New Roman"/>
          <w:sz w:val="28"/>
          <w:szCs w:val="28"/>
          <w:lang w:eastAsia="ru-RU"/>
        </w:rPr>
      </w:pPr>
      <w:r w:rsidRPr="00A26831">
        <w:rPr>
          <w:rFonts w:ascii="Times New Roman" w:eastAsia="Times New Roman" w:hAnsi="Times New Roman" w:cs="Times New Roman"/>
          <w:sz w:val="28"/>
          <w:szCs w:val="28"/>
          <w:lang w:eastAsia="ru-RU"/>
        </w:rPr>
        <w:t>- выбор врача и выбор медицинской организации;</w:t>
      </w:r>
    </w:p>
    <w:p w:rsidR="00895A91" w:rsidRPr="00A26831" w:rsidRDefault="00895A91" w:rsidP="003922F6">
      <w:pPr>
        <w:spacing w:after="0" w:line="240" w:lineRule="auto"/>
        <w:jc w:val="both"/>
        <w:rPr>
          <w:rFonts w:ascii="Times New Roman" w:eastAsia="Times New Roman" w:hAnsi="Times New Roman" w:cs="Times New Roman"/>
          <w:sz w:val="28"/>
          <w:szCs w:val="28"/>
          <w:lang w:eastAsia="ru-RU"/>
        </w:rPr>
      </w:pPr>
      <w:r w:rsidRPr="00A26831">
        <w:rPr>
          <w:rFonts w:ascii="Times New Roman" w:eastAsia="Times New Roman" w:hAnsi="Times New Roman" w:cs="Times New Roman"/>
          <w:sz w:val="28"/>
          <w:szCs w:val="28"/>
          <w:lang w:eastAsia="ru-RU"/>
        </w:rPr>
        <w:t>- профилактику, диагностику, лечение, медицинскую реабилитацию в больнице в условиях, соответствующих санитарно-гигиеническим требованиям;</w:t>
      </w:r>
    </w:p>
    <w:p w:rsidR="00895A91" w:rsidRPr="00A26831" w:rsidRDefault="00895A91" w:rsidP="003922F6">
      <w:pPr>
        <w:spacing w:after="0" w:line="240" w:lineRule="auto"/>
        <w:jc w:val="both"/>
        <w:rPr>
          <w:rFonts w:ascii="Times New Roman" w:eastAsia="Times New Roman" w:hAnsi="Times New Roman" w:cs="Times New Roman"/>
          <w:sz w:val="28"/>
          <w:szCs w:val="28"/>
          <w:lang w:eastAsia="ru-RU"/>
        </w:rPr>
      </w:pPr>
      <w:r w:rsidRPr="00A26831">
        <w:rPr>
          <w:rFonts w:ascii="Times New Roman" w:eastAsia="Times New Roman" w:hAnsi="Times New Roman" w:cs="Times New Roman"/>
          <w:sz w:val="28"/>
          <w:szCs w:val="28"/>
          <w:lang w:eastAsia="ru-RU"/>
        </w:rPr>
        <w:t>-  получение консультаций врачей-специалистов;</w:t>
      </w:r>
    </w:p>
    <w:p w:rsidR="00895A91" w:rsidRPr="00A26831" w:rsidRDefault="00895A91" w:rsidP="003922F6">
      <w:pPr>
        <w:spacing w:after="0" w:line="240" w:lineRule="auto"/>
        <w:jc w:val="both"/>
        <w:rPr>
          <w:rFonts w:ascii="Times New Roman" w:eastAsia="Times New Roman" w:hAnsi="Times New Roman" w:cs="Times New Roman"/>
          <w:sz w:val="28"/>
          <w:szCs w:val="28"/>
          <w:lang w:eastAsia="ru-RU"/>
        </w:rPr>
      </w:pPr>
      <w:r w:rsidRPr="00A26831">
        <w:rPr>
          <w:rFonts w:ascii="Times New Roman" w:eastAsia="Times New Roman" w:hAnsi="Times New Roman" w:cs="Times New Roman"/>
          <w:sz w:val="28"/>
          <w:szCs w:val="28"/>
          <w:lang w:eastAsia="ru-RU"/>
        </w:rPr>
        <w:t>- облегчение боли, связанной с заболеванием и (или) медицинским вмешательством, доступными методами и лекарственными препаратами;</w:t>
      </w:r>
    </w:p>
    <w:p w:rsidR="00895A91" w:rsidRPr="00A26831" w:rsidRDefault="00895A91" w:rsidP="003922F6">
      <w:pPr>
        <w:spacing w:after="0" w:line="240" w:lineRule="auto"/>
        <w:jc w:val="both"/>
        <w:rPr>
          <w:rFonts w:ascii="Times New Roman" w:eastAsia="Times New Roman" w:hAnsi="Times New Roman" w:cs="Times New Roman"/>
          <w:sz w:val="28"/>
          <w:szCs w:val="28"/>
          <w:lang w:eastAsia="ru-RU"/>
        </w:rPr>
      </w:pPr>
      <w:r w:rsidRPr="00A26831">
        <w:rPr>
          <w:rFonts w:ascii="Times New Roman" w:eastAsia="Times New Roman" w:hAnsi="Times New Roman" w:cs="Times New Roman"/>
          <w:sz w:val="28"/>
          <w:szCs w:val="28"/>
          <w:lang w:eastAsia="ru-RU"/>
        </w:rPr>
        <w:t>- получение информации о своих правах и обязанностях, состоянии своего здоровья, выбор лиц, которым в интересах пациента может быть передана информация о состоянии его здоровья;</w:t>
      </w:r>
    </w:p>
    <w:p w:rsidR="00895A91" w:rsidRPr="00A26831" w:rsidRDefault="00895A91" w:rsidP="003922F6">
      <w:pPr>
        <w:spacing w:after="0" w:line="240" w:lineRule="auto"/>
        <w:jc w:val="both"/>
        <w:rPr>
          <w:rFonts w:ascii="Times New Roman" w:eastAsia="Times New Roman" w:hAnsi="Times New Roman" w:cs="Times New Roman"/>
          <w:sz w:val="28"/>
          <w:szCs w:val="28"/>
          <w:lang w:eastAsia="ru-RU"/>
        </w:rPr>
      </w:pPr>
      <w:r w:rsidRPr="00A26831">
        <w:rPr>
          <w:rFonts w:ascii="Times New Roman" w:eastAsia="Times New Roman" w:hAnsi="Times New Roman" w:cs="Times New Roman"/>
          <w:sz w:val="28"/>
          <w:szCs w:val="28"/>
          <w:lang w:eastAsia="ru-RU"/>
        </w:rPr>
        <w:t>- получение лечебного питания в случае нахождения пациента на лечении в стационарных условиях;</w:t>
      </w:r>
    </w:p>
    <w:p w:rsidR="00895A91" w:rsidRPr="00A26831" w:rsidRDefault="00895A91" w:rsidP="003922F6">
      <w:pPr>
        <w:spacing w:after="0" w:line="240" w:lineRule="auto"/>
        <w:jc w:val="both"/>
        <w:rPr>
          <w:rFonts w:ascii="Times New Roman" w:eastAsia="Times New Roman" w:hAnsi="Times New Roman" w:cs="Times New Roman"/>
          <w:sz w:val="28"/>
          <w:szCs w:val="28"/>
          <w:lang w:eastAsia="ru-RU"/>
        </w:rPr>
      </w:pPr>
      <w:r w:rsidRPr="00A26831">
        <w:rPr>
          <w:rFonts w:ascii="Times New Roman" w:eastAsia="Times New Roman" w:hAnsi="Times New Roman" w:cs="Times New Roman"/>
          <w:sz w:val="28"/>
          <w:szCs w:val="28"/>
          <w:lang w:eastAsia="ru-RU"/>
        </w:rPr>
        <w:t>- защиту сведений, составляющих врачебную тайну;</w:t>
      </w:r>
    </w:p>
    <w:p w:rsidR="00895A91" w:rsidRPr="00A26831" w:rsidRDefault="00895A91" w:rsidP="003922F6">
      <w:pPr>
        <w:spacing w:after="0" w:line="240" w:lineRule="auto"/>
        <w:jc w:val="both"/>
        <w:rPr>
          <w:rFonts w:ascii="Times New Roman" w:eastAsia="Times New Roman" w:hAnsi="Times New Roman" w:cs="Times New Roman"/>
          <w:sz w:val="28"/>
          <w:szCs w:val="28"/>
          <w:lang w:eastAsia="ru-RU"/>
        </w:rPr>
      </w:pPr>
      <w:r w:rsidRPr="00A26831">
        <w:rPr>
          <w:rFonts w:ascii="Times New Roman" w:eastAsia="Times New Roman" w:hAnsi="Times New Roman" w:cs="Times New Roman"/>
          <w:sz w:val="28"/>
          <w:szCs w:val="28"/>
          <w:lang w:eastAsia="ru-RU"/>
        </w:rPr>
        <w:t>- отказ от медицинского вмешательства;</w:t>
      </w:r>
    </w:p>
    <w:p w:rsidR="00895A91" w:rsidRPr="00A26831" w:rsidRDefault="00895A91" w:rsidP="003922F6">
      <w:pPr>
        <w:spacing w:after="0" w:line="240" w:lineRule="auto"/>
        <w:jc w:val="both"/>
        <w:rPr>
          <w:rFonts w:ascii="Times New Roman" w:eastAsia="Times New Roman" w:hAnsi="Times New Roman" w:cs="Times New Roman"/>
          <w:sz w:val="28"/>
          <w:szCs w:val="28"/>
          <w:lang w:eastAsia="ru-RU"/>
        </w:rPr>
      </w:pPr>
      <w:r w:rsidRPr="00A26831">
        <w:rPr>
          <w:rFonts w:ascii="Times New Roman" w:eastAsia="Times New Roman" w:hAnsi="Times New Roman" w:cs="Times New Roman"/>
          <w:sz w:val="28"/>
          <w:szCs w:val="28"/>
          <w:lang w:eastAsia="ru-RU"/>
        </w:rPr>
        <w:t>- возмещение вреда, причиненного здоровью при оказании ему медицинской помощи;</w:t>
      </w:r>
    </w:p>
    <w:p w:rsidR="00895A91" w:rsidRPr="00A26831" w:rsidRDefault="00895A91" w:rsidP="003922F6">
      <w:pPr>
        <w:spacing w:after="0" w:line="240" w:lineRule="auto"/>
        <w:jc w:val="both"/>
        <w:rPr>
          <w:rFonts w:ascii="Times New Roman" w:eastAsia="Times New Roman" w:hAnsi="Times New Roman" w:cs="Times New Roman"/>
          <w:sz w:val="28"/>
          <w:szCs w:val="28"/>
          <w:lang w:eastAsia="ru-RU"/>
        </w:rPr>
      </w:pPr>
      <w:r w:rsidRPr="00A26831">
        <w:rPr>
          <w:rFonts w:ascii="Times New Roman" w:eastAsia="Times New Roman" w:hAnsi="Times New Roman" w:cs="Times New Roman"/>
          <w:sz w:val="28"/>
          <w:szCs w:val="28"/>
          <w:lang w:eastAsia="ru-RU"/>
        </w:rPr>
        <w:t xml:space="preserve">- допуск к нему адвоката или </w:t>
      </w:r>
      <w:hyperlink r:id="rId10" w:history="1">
        <w:r w:rsidRPr="00A26831">
          <w:rPr>
            <w:rFonts w:ascii="Times New Roman" w:eastAsia="Times New Roman" w:hAnsi="Times New Roman" w:cs="Times New Roman"/>
            <w:sz w:val="28"/>
            <w:szCs w:val="28"/>
            <w:lang w:eastAsia="ru-RU"/>
          </w:rPr>
          <w:t>законного представителя</w:t>
        </w:r>
      </w:hyperlink>
      <w:r w:rsidRPr="00A26831">
        <w:rPr>
          <w:rFonts w:ascii="Times New Roman" w:eastAsia="Times New Roman" w:hAnsi="Times New Roman" w:cs="Times New Roman"/>
          <w:sz w:val="28"/>
          <w:szCs w:val="28"/>
          <w:lang w:eastAsia="ru-RU"/>
        </w:rPr>
        <w:t xml:space="preserve"> для защиты своих прав;</w:t>
      </w:r>
    </w:p>
    <w:p w:rsidR="00895A91" w:rsidRPr="00A26831" w:rsidRDefault="00895A91" w:rsidP="003922F6">
      <w:pPr>
        <w:spacing w:after="0" w:line="240" w:lineRule="auto"/>
        <w:jc w:val="both"/>
        <w:rPr>
          <w:rFonts w:ascii="Times New Roman" w:eastAsia="Times New Roman" w:hAnsi="Times New Roman" w:cs="Times New Roman"/>
          <w:sz w:val="28"/>
          <w:szCs w:val="28"/>
          <w:lang w:eastAsia="ru-RU"/>
        </w:rPr>
      </w:pPr>
      <w:r w:rsidRPr="00A26831">
        <w:rPr>
          <w:rFonts w:ascii="Times New Roman" w:eastAsia="Times New Roman" w:hAnsi="Times New Roman" w:cs="Times New Roman"/>
          <w:sz w:val="28"/>
          <w:szCs w:val="28"/>
          <w:lang w:eastAsia="ru-RU"/>
        </w:rPr>
        <w:t>- допуск к нему священнослужителя, а в случае нахождения пациента на лечении в стационарных условиях - на предоставление условий для отправления религиозных обрядов, проведение которых возможно в стационарных условиях, в том числе на предоставление отдельного помещения, если это не нарушает внутренний распорядок больницы;</w:t>
      </w:r>
    </w:p>
    <w:p w:rsidR="00895A91" w:rsidRPr="00A26831" w:rsidRDefault="00895A91" w:rsidP="003922F6">
      <w:pPr>
        <w:spacing w:after="0" w:line="240" w:lineRule="auto"/>
        <w:jc w:val="both"/>
        <w:rPr>
          <w:rFonts w:ascii="Times New Roman" w:eastAsia="Times New Roman" w:hAnsi="Times New Roman" w:cs="Times New Roman"/>
          <w:sz w:val="28"/>
          <w:szCs w:val="28"/>
          <w:lang w:eastAsia="ru-RU"/>
        </w:rPr>
      </w:pPr>
      <w:r w:rsidRPr="00A26831">
        <w:rPr>
          <w:rFonts w:ascii="Times New Roman" w:eastAsia="Times New Roman" w:hAnsi="Times New Roman" w:cs="Times New Roman"/>
          <w:sz w:val="28"/>
          <w:szCs w:val="28"/>
          <w:lang w:eastAsia="ru-RU"/>
        </w:rPr>
        <w:t>- уважительное и гуманное отношение со стороны работников и других лиц, участвующих в оказании медицинской помощи;</w:t>
      </w:r>
    </w:p>
    <w:p w:rsidR="00895A91" w:rsidRPr="00A26831" w:rsidRDefault="00895A91" w:rsidP="003922F6">
      <w:pPr>
        <w:spacing w:after="0" w:line="240" w:lineRule="auto"/>
        <w:jc w:val="both"/>
        <w:rPr>
          <w:rFonts w:ascii="Times New Roman" w:eastAsia="Times New Roman" w:hAnsi="Times New Roman" w:cs="Times New Roman"/>
          <w:sz w:val="28"/>
          <w:szCs w:val="28"/>
          <w:lang w:eastAsia="ru-RU"/>
        </w:rPr>
      </w:pPr>
      <w:r w:rsidRPr="00A26831">
        <w:rPr>
          <w:rFonts w:ascii="Times New Roman" w:eastAsia="Times New Roman" w:hAnsi="Times New Roman" w:cs="Times New Roman"/>
          <w:sz w:val="28"/>
          <w:szCs w:val="28"/>
          <w:lang w:eastAsia="ru-RU"/>
        </w:rPr>
        <w:lastRenderedPageBreak/>
        <w:t>- получение информации о фамилии, имени, отчестве, должности его лечащего врача и других лиц, непосредственно участвующих в оказании ему медицинской помощи;</w:t>
      </w:r>
    </w:p>
    <w:p w:rsidR="00895A91" w:rsidRPr="00A26831" w:rsidRDefault="00895A91" w:rsidP="003922F6">
      <w:pPr>
        <w:spacing w:after="0" w:line="240" w:lineRule="auto"/>
        <w:jc w:val="both"/>
        <w:rPr>
          <w:rFonts w:ascii="Times New Roman" w:eastAsia="Times New Roman" w:hAnsi="Times New Roman" w:cs="Times New Roman"/>
          <w:sz w:val="28"/>
          <w:szCs w:val="28"/>
          <w:lang w:eastAsia="ru-RU"/>
        </w:rPr>
      </w:pPr>
      <w:r w:rsidRPr="00A26831">
        <w:rPr>
          <w:rFonts w:ascii="Times New Roman" w:eastAsia="Times New Roman" w:hAnsi="Times New Roman" w:cs="Times New Roman"/>
          <w:sz w:val="28"/>
          <w:szCs w:val="28"/>
          <w:lang w:eastAsia="ru-RU"/>
        </w:rPr>
        <w:t>- добровольное информированное согласие на медицинское вмешательство в соответствии с действующим законодательством;</w:t>
      </w:r>
    </w:p>
    <w:p w:rsidR="00895A91" w:rsidRPr="00A26831" w:rsidRDefault="00895A91" w:rsidP="003922F6">
      <w:pPr>
        <w:spacing w:after="0" w:line="240" w:lineRule="auto"/>
        <w:jc w:val="both"/>
        <w:rPr>
          <w:rFonts w:ascii="Times New Roman" w:eastAsia="Times New Roman" w:hAnsi="Times New Roman" w:cs="Times New Roman"/>
          <w:sz w:val="28"/>
          <w:szCs w:val="28"/>
          <w:lang w:eastAsia="ru-RU"/>
        </w:rPr>
      </w:pPr>
      <w:r w:rsidRPr="00A26831">
        <w:rPr>
          <w:rFonts w:ascii="Times New Roman" w:eastAsia="Times New Roman" w:hAnsi="Times New Roman" w:cs="Times New Roman"/>
          <w:sz w:val="28"/>
          <w:szCs w:val="28"/>
          <w:lang w:eastAsia="ru-RU"/>
        </w:rPr>
        <w:t>- обращение с жалобой к должностным лицам больницы, а также к должностным лицам вышестоящей организации или в суд.</w:t>
      </w:r>
    </w:p>
    <w:p w:rsidR="00895A91" w:rsidRPr="00A26831" w:rsidRDefault="00475007" w:rsidP="003922F6">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895A91" w:rsidRPr="00A26831">
        <w:rPr>
          <w:rFonts w:ascii="Times New Roman" w:eastAsia="Times New Roman" w:hAnsi="Times New Roman" w:cs="Times New Roman"/>
          <w:sz w:val="28"/>
          <w:szCs w:val="28"/>
          <w:lang w:eastAsia="ru-RU"/>
        </w:rPr>
        <w:t>.2. Пациент (законный представитель) обязан:</w:t>
      </w:r>
    </w:p>
    <w:p w:rsidR="00895A91" w:rsidRPr="00A26831" w:rsidRDefault="00895A91" w:rsidP="003922F6">
      <w:pPr>
        <w:spacing w:after="0" w:line="240" w:lineRule="auto"/>
        <w:jc w:val="both"/>
        <w:rPr>
          <w:rFonts w:ascii="Times New Roman" w:eastAsia="Times New Roman" w:hAnsi="Times New Roman" w:cs="Times New Roman"/>
          <w:sz w:val="28"/>
          <w:szCs w:val="28"/>
          <w:lang w:eastAsia="ru-RU"/>
        </w:rPr>
      </w:pPr>
      <w:r w:rsidRPr="00A26831">
        <w:rPr>
          <w:rFonts w:ascii="Times New Roman" w:eastAsia="Times New Roman" w:hAnsi="Times New Roman" w:cs="Times New Roman"/>
          <w:sz w:val="28"/>
          <w:szCs w:val="28"/>
          <w:lang w:eastAsia="ru-RU"/>
        </w:rPr>
        <w:t xml:space="preserve">- соблюдать режим работы больницы и правила поведения в общественных местах; </w:t>
      </w:r>
    </w:p>
    <w:p w:rsidR="00895A91" w:rsidRPr="00A26831" w:rsidRDefault="00895A91" w:rsidP="003922F6">
      <w:pPr>
        <w:spacing w:after="0" w:line="240" w:lineRule="auto"/>
        <w:jc w:val="both"/>
        <w:rPr>
          <w:rFonts w:ascii="Times New Roman" w:eastAsia="Times New Roman" w:hAnsi="Times New Roman" w:cs="Times New Roman"/>
          <w:sz w:val="28"/>
          <w:szCs w:val="28"/>
          <w:lang w:eastAsia="ru-RU"/>
        </w:rPr>
      </w:pPr>
      <w:r w:rsidRPr="00A26831">
        <w:rPr>
          <w:rFonts w:ascii="Times New Roman" w:eastAsia="Times New Roman" w:hAnsi="Times New Roman" w:cs="Times New Roman"/>
          <w:sz w:val="28"/>
          <w:szCs w:val="28"/>
          <w:lang w:eastAsia="ru-RU"/>
        </w:rPr>
        <w:t>-соблюдать требования пожарной безо</w:t>
      </w:r>
      <w:r w:rsidRPr="00A26831">
        <w:rPr>
          <w:rFonts w:ascii="Times New Roman" w:eastAsia="Times New Roman" w:hAnsi="Times New Roman" w:cs="Times New Roman"/>
          <w:sz w:val="28"/>
          <w:szCs w:val="28"/>
          <w:lang w:eastAsia="ru-RU"/>
        </w:rPr>
        <w:softHyphen/>
        <w:t>пасности и санитарно-противоэпидемиологический режим, установлен</w:t>
      </w:r>
      <w:r w:rsidRPr="00A26831">
        <w:rPr>
          <w:rFonts w:ascii="Times New Roman" w:eastAsia="Times New Roman" w:hAnsi="Times New Roman" w:cs="Times New Roman"/>
          <w:sz w:val="28"/>
          <w:szCs w:val="28"/>
          <w:lang w:eastAsia="ru-RU"/>
        </w:rPr>
        <w:softHyphen/>
        <w:t>ный в больнице регламент работы персонала;</w:t>
      </w:r>
    </w:p>
    <w:p w:rsidR="00895A91" w:rsidRPr="00A26831" w:rsidRDefault="00895A91" w:rsidP="003922F6">
      <w:pPr>
        <w:spacing w:after="0" w:line="240" w:lineRule="auto"/>
        <w:jc w:val="both"/>
        <w:rPr>
          <w:rFonts w:ascii="Times New Roman" w:eastAsia="Times New Roman" w:hAnsi="Times New Roman" w:cs="Times New Roman"/>
          <w:sz w:val="28"/>
          <w:szCs w:val="28"/>
          <w:lang w:eastAsia="ru-RU"/>
        </w:rPr>
      </w:pPr>
      <w:r w:rsidRPr="00A26831">
        <w:rPr>
          <w:rFonts w:ascii="Times New Roman" w:eastAsia="Times New Roman" w:hAnsi="Times New Roman" w:cs="Times New Roman"/>
          <w:sz w:val="28"/>
          <w:szCs w:val="28"/>
          <w:lang w:eastAsia="ru-RU"/>
        </w:rPr>
        <w:t>- принимать меры к сохранению и укреплению своего здоровья;</w:t>
      </w:r>
    </w:p>
    <w:p w:rsidR="00895A91" w:rsidRPr="00A26831" w:rsidRDefault="00895A91" w:rsidP="003922F6">
      <w:pPr>
        <w:spacing w:after="0" w:line="240" w:lineRule="auto"/>
        <w:jc w:val="both"/>
        <w:rPr>
          <w:rFonts w:ascii="Times New Roman" w:eastAsia="Times New Roman" w:hAnsi="Times New Roman" w:cs="Times New Roman"/>
          <w:sz w:val="28"/>
          <w:szCs w:val="28"/>
          <w:lang w:eastAsia="ru-RU"/>
        </w:rPr>
      </w:pPr>
      <w:r w:rsidRPr="00A26831">
        <w:rPr>
          <w:rFonts w:ascii="Times New Roman" w:eastAsia="Times New Roman" w:hAnsi="Times New Roman" w:cs="Times New Roman"/>
          <w:sz w:val="28"/>
          <w:szCs w:val="28"/>
          <w:lang w:eastAsia="ru-RU"/>
        </w:rPr>
        <w:t>- своевременно обращаться за медицинской помощью;</w:t>
      </w:r>
    </w:p>
    <w:p w:rsidR="00895A91" w:rsidRPr="00A26831" w:rsidRDefault="00895A91" w:rsidP="003922F6">
      <w:pPr>
        <w:spacing w:after="0" w:line="240" w:lineRule="auto"/>
        <w:jc w:val="both"/>
        <w:rPr>
          <w:rFonts w:ascii="Times New Roman" w:eastAsia="Times New Roman" w:hAnsi="Times New Roman" w:cs="Times New Roman"/>
          <w:sz w:val="28"/>
          <w:szCs w:val="28"/>
          <w:lang w:eastAsia="ru-RU"/>
        </w:rPr>
      </w:pPr>
      <w:r w:rsidRPr="00A26831">
        <w:rPr>
          <w:rFonts w:ascii="Times New Roman" w:eastAsia="Times New Roman" w:hAnsi="Times New Roman" w:cs="Times New Roman"/>
          <w:sz w:val="28"/>
          <w:szCs w:val="28"/>
          <w:lang w:eastAsia="ru-RU"/>
        </w:rPr>
        <w:t>- уважительно относиться к медицинским работникам и другим лицам, участвующим в оказании медицинской помощи;</w:t>
      </w:r>
    </w:p>
    <w:p w:rsidR="00895A91" w:rsidRPr="00A26831" w:rsidRDefault="00895A91" w:rsidP="003922F6">
      <w:pPr>
        <w:spacing w:after="0" w:line="240" w:lineRule="auto"/>
        <w:jc w:val="both"/>
        <w:rPr>
          <w:rFonts w:ascii="Times New Roman" w:eastAsia="Times New Roman" w:hAnsi="Times New Roman" w:cs="Times New Roman"/>
          <w:sz w:val="28"/>
          <w:szCs w:val="28"/>
          <w:lang w:eastAsia="ru-RU"/>
        </w:rPr>
      </w:pPr>
      <w:r w:rsidRPr="00A26831">
        <w:rPr>
          <w:rFonts w:ascii="Times New Roman" w:eastAsia="Times New Roman" w:hAnsi="Times New Roman" w:cs="Times New Roman"/>
          <w:sz w:val="28"/>
          <w:szCs w:val="28"/>
          <w:lang w:eastAsia="ru-RU"/>
        </w:rPr>
        <w:t>- предоставлять лицу, оказывающему медицинскую помощь, известную ему достоверную информацию о состоянии своего здоровья, в том числе о противопоказаниях к применению лекарственных средств, аллергических реакциях, ранее перенесенных и наследственных заболеваниях;</w:t>
      </w:r>
    </w:p>
    <w:p w:rsidR="00895A91" w:rsidRPr="00A26831" w:rsidRDefault="00895A91" w:rsidP="003922F6">
      <w:pPr>
        <w:spacing w:after="0" w:line="240" w:lineRule="auto"/>
        <w:jc w:val="both"/>
        <w:rPr>
          <w:rFonts w:ascii="Times New Roman" w:eastAsia="Times New Roman" w:hAnsi="Times New Roman" w:cs="Times New Roman"/>
          <w:sz w:val="28"/>
          <w:szCs w:val="28"/>
          <w:lang w:eastAsia="ru-RU"/>
        </w:rPr>
      </w:pPr>
      <w:r w:rsidRPr="00A26831">
        <w:rPr>
          <w:rFonts w:ascii="Times New Roman" w:eastAsia="Times New Roman" w:hAnsi="Times New Roman" w:cs="Times New Roman"/>
          <w:sz w:val="28"/>
          <w:szCs w:val="28"/>
          <w:lang w:eastAsia="ru-RU"/>
        </w:rPr>
        <w:t xml:space="preserve">- своевременно и точно выполнять медицинские предписания, соблюдать режим лечения и назначенную диету, в </w:t>
      </w:r>
      <w:proofErr w:type="spellStart"/>
      <w:r w:rsidRPr="00A26831">
        <w:rPr>
          <w:rFonts w:ascii="Times New Roman" w:eastAsia="Times New Roman" w:hAnsi="Times New Roman" w:cs="Times New Roman"/>
          <w:sz w:val="28"/>
          <w:szCs w:val="28"/>
          <w:lang w:eastAsia="ru-RU"/>
        </w:rPr>
        <w:t>т.ч</w:t>
      </w:r>
      <w:proofErr w:type="spellEnd"/>
      <w:r w:rsidRPr="00A26831">
        <w:rPr>
          <w:rFonts w:ascii="Times New Roman" w:eastAsia="Times New Roman" w:hAnsi="Times New Roman" w:cs="Times New Roman"/>
          <w:sz w:val="28"/>
          <w:szCs w:val="28"/>
          <w:lang w:eastAsia="ru-RU"/>
        </w:rPr>
        <w:t>. определённый на период временной нетрудоспособности;</w:t>
      </w:r>
    </w:p>
    <w:p w:rsidR="00895A91" w:rsidRPr="00A26831" w:rsidRDefault="00895A91" w:rsidP="003922F6">
      <w:pPr>
        <w:spacing w:after="0" w:line="240" w:lineRule="auto"/>
        <w:jc w:val="both"/>
        <w:rPr>
          <w:rFonts w:ascii="Times New Roman" w:eastAsia="Times New Roman" w:hAnsi="Times New Roman" w:cs="Times New Roman"/>
          <w:sz w:val="28"/>
          <w:szCs w:val="28"/>
          <w:lang w:eastAsia="ru-RU"/>
        </w:rPr>
      </w:pPr>
      <w:r w:rsidRPr="00A26831">
        <w:rPr>
          <w:rFonts w:ascii="Times New Roman" w:eastAsia="Times New Roman" w:hAnsi="Times New Roman" w:cs="Times New Roman"/>
          <w:sz w:val="28"/>
          <w:szCs w:val="28"/>
          <w:lang w:eastAsia="ru-RU"/>
        </w:rPr>
        <w:t>- сотрудничать с врачом на всех этапах оказания медицинской помощи;</w:t>
      </w:r>
    </w:p>
    <w:p w:rsidR="00895A91" w:rsidRPr="00A26831" w:rsidRDefault="00895A91" w:rsidP="003922F6">
      <w:pPr>
        <w:spacing w:after="0" w:line="240" w:lineRule="auto"/>
        <w:jc w:val="both"/>
        <w:rPr>
          <w:rFonts w:ascii="Times New Roman" w:eastAsia="Times New Roman" w:hAnsi="Times New Roman" w:cs="Times New Roman"/>
          <w:sz w:val="28"/>
          <w:szCs w:val="28"/>
          <w:lang w:eastAsia="ru-RU"/>
        </w:rPr>
      </w:pPr>
      <w:r w:rsidRPr="00A26831">
        <w:rPr>
          <w:rFonts w:ascii="Times New Roman" w:eastAsia="Times New Roman" w:hAnsi="Times New Roman" w:cs="Times New Roman"/>
          <w:sz w:val="28"/>
          <w:szCs w:val="28"/>
          <w:lang w:eastAsia="ru-RU"/>
        </w:rPr>
        <w:t>- соблюдать настоящие Правила;</w:t>
      </w:r>
    </w:p>
    <w:p w:rsidR="00895A91" w:rsidRPr="00A26831" w:rsidRDefault="00895A91" w:rsidP="003922F6">
      <w:pPr>
        <w:spacing w:after="0" w:line="240" w:lineRule="auto"/>
        <w:jc w:val="both"/>
        <w:rPr>
          <w:rFonts w:ascii="Times New Roman" w:eastAsia="Times New Roman" w:hAnsi="Times New Roman" w:cs="Times New Roman"/>
          <w:sz w:val="28"/>
          <w:szCs w:val="28"/>
          <w:lang w:eastAsia="ru-RU"/>
        </w:rPr>
      </w:pPr>
      <w:r w:rsidRPr="00A26831">
        <w:rPr>
          <w:rFonts w:ascii="Times New Roman" w:eastAsia="Times New Roman" w:hAnsi="Times New Roman" w:cs="Times New Roman"/>
          <w:sz w:val="28"/>
          <w:szCs w:val="28"/>
          <w:lang w:eastAsia="ru-RU"/>
        </w:rPr>
        <w:t>- оформлять в установленном порядке свой отказ от получения инфор</w:t>
      </w:r>
      <w:r w:rsidRPr="00A26831">
        <w:rPr>
          <w:rFonts w:ascii="Times New Roman" w:eastAsia="Times New Roman" w:hAnsi="Times New Roman" w:cs="Times New Roman"/>
          <w:sz w:val="28"/>
          <w:szCs w:val="28"/>
          <w:lang w:eastAsia="ru-RU"/>
        </w:rPr>
        <w:softHyphen/>
        <w:t>мации против своей воли о состоянии здоровья, о результатах обследо</w:t>
      </w:r>
      <w:r w:rsidRPr="00A26831">
        <w:rPr>
          <w:rFonts w:ascii="Times New Roman" w:eastAsia="Times New Roman" w:hAnsi="Times New Roman" w:cs="Times New Roman"/>
          <w:sz w:val="28"/>
          <w:szCs w:val="28"/>
          <w:lang w:eastAsia="ru-RU"/>
        </w:rPr>
        <w:softHyphen/>
        <w:t xml:space="preserve">вания, наличии заболевания, его диагнозе и прогнозе, в том числе в случаях неблагоприятного прогноза развития заболевания; </w:t>
      </w:r>
    </w:p>
    <w:p w:rsidR="00895A91" w:rsidRPr="00A26831" w:rsidRDefault="00895A91" w:rsidP="003922F6">
      <w:pPr>
        <w:spacing w:after="0" w:line="240" w:lineRule="auto"/>
        <w:jc w:val="both"/>
        <w:rPr>
          <w:rFonts w:ascii="Times New Roman" w:eastAsia="Times New Roman" w:hAnsi="Times New Roman" w:cs="Times New Roman"/>
          <w:sz w:val="28"/>
          <w:szCs w:val="28"/>
          <w:lang w:eastAsia="ru-RU"/>
        </w:rPr>
      </w:pPr>
      <w:r w:rsidRPr="00A26831">
        <w:rPr>
          <w:rFonts w:ascii="Times New Roman" w:eastAsia="Times New Roman" w:hAnsi="Times New Roman" w:cs="Times New Roman"/>
          <w:sz w:val="28"/>
          <w:szCs w:val="28"/>
          <w:lang w:eastAsia="ru-RU"/>
        </w:rPr>
        <w:t>- оформлять отказ от медицинского вмешательства или о его прекращении;</w:t>
      </w:r>
    </w:p>
    <w:p w:rsidR="00895A91" w:rsidRPr="00A26831" w:rsidRDefault="00895A91" w:rsidP="003922F6">
      <w:pPr>
        <w:spacing w:after="0" w:line="240" w:lineRule="auto"/>
        <w:jc w:val="both"/>
        <w:rPr>
          <w:rFonts w:ascii="Times New Roman" w:eastAsia="Times New Roman" w:hAnsi="Times New Roman" w:cs="Times New Roman"/>
          <w:sz w:val="28"/>
          <w:szCs w:val="28"/>
          <w:lang w:eastAsia="ru-RU"/>
        </w:rPr>
      </w:pPr>
      <w:r w:rsidRPr="00A26831">
        <w:rPr>
          <w:rFonts w:ascii="Times New Roman" w:eastAsia="Times New Roman" w:hAnsi="Times New Roman" w:cs="Times New Roman"/>
          <w:sz w:val="28"/>
          <w:szCs w:val="28"/>
          <w:lang w:eastAsia="ru-RU"/>
        </w:rPr>
        <w:t xml:space="preserve">- доброжелательно и вежливо относиться - к другим пациентам; </w:t>
      </w:r>
    </w:p>
    <w:p w:rsidR="00895A91" w:rsidRPr="00A26831" w:rsidRDefault="00895A91" w:rsidP="003922F6">
      <w:pPr>
        <w:spacing w:after="0" w:line="240" w:lineRule="auto"/>
        <w:jc w:val="both"/>
        <w:rPr>
          <w:rFonts w:ascii="Times New Roman" w:eastAsia="Times New Roman" w:hAnsi="Times New Roman" w:cs="Times New Roman"/>
          <w:sz w:val="28"/>
          <w:szCs w:val="28"/>
          <w:lang w:eastAsia="ru-RU"/>
        </w:rPr>
      </w:pPr>
      <w:r w:rsidRPr="00A26831">
        <w:rPr>
          <w:rFonts w:ascii="Times New Roman" w:eastAsia="Times New Roman" w:hAnsi="Times New Roman" w:cs="Times New Roman"/>
          <w:sz w:val="28"/>
          <w:szCs w:val="28"/>
          <w:lang w:eastAsia="ru-RU"/>
        </w:rPr>
        <w:t>- бережно относиться к имуществу больницы;</w:t>
      </w:r>
    </w:p>
    <w:p w:rsidR="00F92926" w:rsidRPr="00A26831" w:rsidRDefault="00895A91" w:rsidP="003922F6">
      <w:pPr>
        <w:spacing w:after="0" w:line="240" w:lineRule="auto"/>
        <w:jc w:val="both"/>
        <w:rPr>
          <w:rFonts w:ascii="Times New Roman" w:eastAsia="Times New Roman" w:hAnsi="Times New Roman" w:cs="Times New Roman"/>
          <w:sz w:val="28"/>
          <w:szCs w:val="28"/>
          <w:lang w:eastAsia="ru-RU"/>
        </w:rPr>
      </w:pPr>
      <w:r w:rsidRPr="00A26831">
        <w:rPr>
          <w:rFonts w:ascii="Times New Roman" w:eastAsia="Times New Roman" w:hAnsi="Times New Roman" w:cs="Times New Roman"/>
          <w:sz w:val="28"/>
          <w:szCs w:val="28"/>
          <w:lang w:eastAsia="ru-RU"/>
        </w:rPr>
        <w:t>- при обнаружении источников пожара, иных угроз немедленно сообщить об этом дежурному персоналу.</w:t>
      </w:r>
    </w:p>
    <w:p w:rsidR="00F92926" w:rsidRPr="00A26831" w:rsidRDefault="00475007" w:rsidP="003922F6">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895A91" w:rsidRPr="00A26831">
        <w:rPr>
          <w:rFonts w:ascii="Times New Roman" w:eastAsia="Times New Roman" w:hAnsi="Times New Roman" w:cs="Times New Roman"/>
          <w:sz w:val="28"/>
          <w:szCs w:val="28"/>
          <w:lang w:eastAsia="ru-RU"/>
        </w:rPr>
        <w:t xml:space="preserve">.3. Пациентам, их законным представителям, посетителям следует бережно относиться к имуществу больницы. В </w:t>
      </w:r>
      <w:proofErr w:type="gramStart"/>
      <w:r w:rsidR="00895A91" w:rsidRPr="00A26831">
        <w:rPr>
          <w:rFonts w:ascii="Times New Roman" w:eastAsia="Times New Roman" w:hAnsi="Times New Roman" w:cs="Times New Roman"/>
          <w:sz w:val="28"/>
          <w:szCs w:val="28"/>
          <w:lang w:eastAsia="ru-RU"/>
        </w:rPr>
        <w:t>случае</w:t>
      </w:r>
      <w:proofErr w:type="gramEnd"/>
      <w:r w:rsidR="00895A91" w:rsidRPr="00A26831">
        <w:rPr>
          <w:rFonts w:ascii="Times New Roman" w:eastAsia="Times New Roman" w:hAnsi="Times New Roman" w:cs="Times New Roman"/>
          <w:sz w:val="28"/>
          <w:szCs w:val="28"/>
          <w:lang w:eastAsia="ru-RU"/>
        </w:rPr>
        <w:t xml:space="preserve"> причинения ущерба любому виду имущества больницы (уничтожение, порча, повреждение и т.д.) пациент, его законные представители и посетители обязаны возместить все убытки.</w:t>
      </w:r>
    </w:p>
    <w:p w:rsidR="00F92926" w:rsidRPr="00A26831" w:rsidRDefault="00475007" w:rsidP="003922F6">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895A91" w:rsidRPr="00A26831">
        <w:rPr>
          <w:rFonts w:ascii="Times New Roman" w:eastAsia="Times New Roman" w:hAnsi="Times New Roman" w:cs="Times New Roman"/>
          <w:sz w:val="28"/>
          <w:szCs w:val="28"/>
          <w:lang w:eastAsia="ru-RU"/>
        </w:rPr>
        <w:t>.4. В больнице необходимо соблюдать тишину и покой. Звук мобильного телефона должен быть выключен на все время пребывания в больнице. Пациентам и их посетителям запрещено свободное хождение по другим палатам, боксам и отделениям.</w:t>
      </w:r>
    </w:p>
    <w:p w:rsidR="00F92926" w:rsidRPr="00A26831" w:rsidRDefault="00475007" w:rsidP="003922F6">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895A91" w:rsidRPr="00A26831">
        <w:rPr>
          <w:rFonts w:ascii="Times New Roman" w:eastAsia="Times New Roman" w:hAnsi="Times New Roman" w:cs="Times New Roman"/>
          <w:sz w:val="28"/>
          <w:szCs w:val="28"/>
          <w:lang w:eastAsia="ru-RU"/>
        </w:rPr>
        <w:t xml:space="preserve">.5. В </w:t>
      </w:r>
      <w:proofErr w:type="gramStart"/>
      <w:r w:rsidR="00895A91" w:rsidRPr="00A26831">
        <w:rPr>
          <w:rFonts w:ascii="Times New Roman" w:eastAsia="Times New Roman" w:hAnsi="Times New Roman" w:cs="Times New Roman"/>
          <w:sz w:val="28"/>
          <w:szCs w:val="28"/>
          <w:lang w:eastAsia="ru-RU"/>
        </w:rPr>
        <w:t>помещениях</w:t>
      </w:r>
      <w:proofErr w:type="gramEnd"/>
      <w:r w:rsidR="00895A91" w:rsidRPr="00A26831">
        <w:rPr>
          <w:rFonts w:ascii="Times New Roman" w:eastAsia="Times New Roman" w:hAnsi="Times New Roman" w:cs="Times New Roman"/>
          <w:sz w:val="28"/>
          <w:szCs w:val="28"/>
          <w:lang w:eastAsia="ru-RU"/>
        </w:rPr>
        <w:t xml:space="preserve"> и на территории больницы необходимо соблюдать чистоту.</w:t>
      </w:r>
    </w:p>
    <w:p w:rsidR="00895A91" w:rsidRPr="00A26831" w:rsidRDefault="00475007" w:rsidP="003922F6">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895A91" w:rsidRPr="00A26831">
        <w:rPr>
          <w:rFonts w:ascii="Times New Roman" w:eastAsia="Times New Roman" w:hAnsi="Times New Roman" w:cs="Times New Roman"/>
          <w:sz w:val="28"/>
          <w:szCs w:val="28"/>
          <w:lang w:eastAsia="ru-RU"/>
        </w:rPr>
        <w:t>.6. Запрещается:</w:t>
      </w:r>
    </w:p>
    <w:p w:rsidR="00895A91" w:rsidRPr="00A26831" w:rsidRDefault="00895A91" w:rsidP="003922F6">
      <w:pPr>
        <w:spacing w:after="0" w:line="240" w:lineRule="auto"/>
        <w:jc w:val="both"/>
        <w:rPr>
          <w:rFonts w:ascii="Times New Roman" w:eastAsia="Times New Roman" w:hAnsi="Times New Roman" w:cs="Times New Roman"/>
          <w:sz w:val="28"/>
          <w:szCs w:val="28"/>
          <w:lang w:eastAsia="ru-RU"/>
        </w:rPr>
      </w:pPr>
      <w:r w:rsidRPr="00A26831">
        <w:rPr>
          <w:rFonts w:ascii="Times New Roman" w:eastAsia="Times New Roman" w:hAnsi="Times New Roman" w:cs="Times New Roman"/>
          <w:sz w:val="28"/>
          <w:szCs w:val="28"/>
          <w:lang w:eastAsia="ru-RU"/>
        </w:rPr>
        <w:t>- находиться в верхней одежде, без сменной обуви (бахил) в помещениях больницы;</w:t>
      </w:r>
    </w:p>
    <w:p w:rsidR="00895A91" w:rsidRPr="00A26831" w:rsidRDefault="00895A91" w:rsidP="003922F6">
      <w:pPr>
        <w:spacing w:after="0" w:line="240" w:lineRule="auto"/>
        <w:jc w:val="both"/>
        <w:rPr>
          <w:rFonts w:ascii="Times New Roman" w:eastAsia="Times New Roman" w:hAnsi="Times New Roman" w:cs="Times New Roman"/>
          <w:sz w:val="28"/>
          <w:szCs w:val="28"/>
          <w:lang w:eastAsia="ru-RU"/>
        </w:rPr>
      </w:pPr>
      <w:r w:rsidRPr="00A26831">
        <w:rPr>
          <w:rFonts w:ascii="Times New Roman" w:eastAsia="Times New Roman" w:hAnsi="Times New Roman" w:cs="Times New Roman"/>
          <w:sz w:val="28"/>
          <w:szCs w:val="28"/>
          <w:lang w:eastAsia="ru-RU"/>
        </w:rPr>
        <w:lastRenderedPageBreak/>
        <w:t>- хранить в палате верхнюю одежду, обувь, большие суммы денег, ценные вещи и украшения, в случае их пропажи больница ответственности не несет;</w:t>
      </w:r>
    </w:p>
    <w:p w:rsidR="00895A91" w:rsidRPr="00A26831" w:rsidRDefault="00895A91" w:rsidP="003922F6">
      <w:pPr>
        <w:spacing w:after="0" w:line="240" w:lineRule="auto"/>
        <w:jc w:val="both"/>
        <w:rPr>
          <w:rFonts w:ascii="Times New Roman" w:eastAsia="Times New Roman" w:hAnsi="Times New Roman" w:cs="Times New Roman"/>
          <w:sz w:val="28"/>
          <w:szCs w:val="28"/>
          <w:lang w:eastAsia="ru-RU"/>
        </w:rPr>
      </w:pPr>
      <w:r w:rsidRPr="00A26831">
        <w:rPr>
          <w:rFonts w:ascii="Times New Roman" w:eastAsia="Times New Roman" w:hAnsi="Times New Roman" w:cs="Times New Roman"/>
          <w:sz w:val="28"/>
          <w:szCs w:val="28"/>
          <w:lang w:eastAsia="ru-RU"/>
        </w:rPr>
        <w:t>- вести громкие разговоры, шуметь;</w:t>
      </w:r>
    </w:p>
    <w:p w:rsidR="00895A91" w:rsidRPr="00A26831" w:rsidRDefault="00895A91" w:rsidP="003922F6">
      <w:pPr>
        <w:spacing w:after="0" w:line="240" w:lineRule="auto"/>
        <w:jc w:val="both"/>
        <w:rPr>
          <w:rFonts w:ascii="Times New Roman" w:eastAsia="Times New Roman" w:hAnsi="Times New Roman" w:cs="Times New Roman"/>
          <w:sz w:val="28"/>
          <w:szCs w:val="28"/>
          <w:lang w:eastAsia="ru-RU"/>
        </w:rPr>
      </w:pPr>
      <w:r w:rsidRPr="00A26831">
        <w:rPr>
          <w:rFonts w:ascii="Times New Roman" w:eastAsia="Times New Roman" w:hAnsi="Times New Roman" w:cs="Times New Roman"/>
          <w:sz w:val="28"/>
          <w:szCs w:val="28"/>
          <w:lang w:eastAsia="ru-RU"/>
        </w:rPr>
        <w:t>- курить в зданиях, помещениях и на территории больницы;</w:t>
      </w:r>
    </w:p>
    <w:p w:rsidR="00895A91" w:rsidRPr="00A26831" w:rsidRDefault="00895A91" w:rsidP="003922F6">
      <w:pPr>
        <w:spacing w:after="0" w:line="240" w:lineRule="auto"/>
        <w:jc w:val="both"/>
        <w:rPr>
          <w:rFonts w:ascii="Times New Roman" w:eastAsia="Times New Roman" w:hAnsi="Times New Roman" w:cs="Times New Roman"/>
          <w:sz w:val="28"/>
          <w:szCs w:val="28"/>
          <w:lang w:eastAsia="ru-RU"/>
        </w:rPr>
      </w:pPr>
      <w:r w:rsidRPr="00A26831">
        <w:rPr>
          <w:rFonts w:ascii="Times New Roman" w:eastAsia="Times New Roman" w:hAnsi="Times New Roman" w:cs="Times New Roman"/>
          <w:sz w:val="28"/>
          <w:szCs w:val="28"/>
          <w:lang w:eastAsia="ru-RU"/>
        </w:rPr>
        <w:t>- распивать спиртные напитки, употреблять наркотические средства, психотропные и токсические вещества;</w:t>
      </w:r>
    </w:p>
    <w:p w:rsidR="00895A91" w:rsidRPr="00A26831" w:rsidRDefault="00895A91" w:rsidP="003922F6">
      <w:pPr>
        <w:spacing w:after="0" w:line="240" w:lineRule="auto"/>
        <w:jc w:val="both"/>
        <w:rPr>
          <w:rFonts w:ascii="Times New Roman" w:eastAsia="Times New Roman" w:hAnsi="Times New Roman" w:cs="Times New Roman"/>
          <w:sz w:val="28"/>
          <w:szCs w:val="28"/>
          <w:lang w:eastAsia="ru-RU"/>
        </w:rPr>
      </w:pPr>
      <w:r w:rsidRPr="00A26831">
        <w:rPr>
          <w:rFonts w:ascii="Times New Roman" w:eastAsia="Times New Roman" w:hAnsi="Times New Roman" w:cs="Times New Roman"/>
          <w:sz w:val="28"/>
          <w:szCs w:val="28"/>
          <w:lang w:eastAsia="ru-RU"/>
        </w:rPr>
        <w:t>- появляться в состоянии алкогольного, наркотическо</w:t>
      </w:r>
      <w:r w:rsidRPr="00A26831">
        <w:rPr>
          <w:rFonts w:ascii="Times New Roman" w:eastAsia="Times New Roman" w:hAnsi="Times New Roman" w:cs="Times New Roman"/>
          <w:sz w:val="28"/>
          <w:szCs w:val="28"/>
          <w:lang w:eastAsia="ru-RU"/>
        </w:rPr>
        <w:softHyphen/>
        <w:t>го и токсического опьянения (исключение - необходимость в экстренной и неотложной медицинской помощи);</w:t>
      </w:r>
    </w:p>
    <w:p w:rsidR="00895A91" w:rsidRPr="00A26831" w:rsidRDefault="00895A91" w:rsidP="003922F6">
      <w:pPr>
        <w:spacing w:after="0" w:line="240" w:lineRule="auto"/>
        <w:jc w:val="both"/>
        <w:rPr>
          <w:rFonts w:ascii="Times New Roman" w:eastAsia="Times New Roman" w:hAnsi="Times New Roman" w:cs="Times New Roman"/>
          <w:sz w:val="28"/>
          <w:szCs w:val="28"/>
          <w:lang w:eastAsia="ru-RU"/>
        </w:rPr>
      </w:pPr>
      <w:r w:rsidRPr="00A26831">
        <w:rPr>
          <w:rFonts w:ascii="Times New Roman" w:eastAsia="Times New Roman" w:hAnsi="Times New Roman" w:cs="Times New Roman"/>
          <w:sz w:val="28"/>
          <w:szCs w:val="28"/>
          <w:lang w:eastAsia="ru-RU"/>
        </w:rPr>
        <w:t>- хранить скоропортящиеся продукты питания на подоконниках и на прикроватных тумбочках;</w:t>
      </w:r>
    </w:p>
    <w:p w:rsidR="00895A91" w:rsidRPr="00A26831" w:rsidRDefault="00895A91" w:rsidP="003922F6">
      <w:pPr>
        <w:spacing w:after="0" w:line="240" w:lineRule="auto"/>
        <w:jc w:val="both"/>
        <w:rPr>
          <w:rFonts w:ascii="Times New Roman" w:eastAsia="Times New Roman" w:hAnsi="Times New Roman" w:cs="Times New Roman"/>
          <w:sz w:val="28"/>
          <w:szCs w:val="28"/>
          <w:lang w:eastAsia="ru-RU"/>
        </w:rPr>
      </w:pPr>
      <w:r w:rsidRPr="00A26831">
        <w:rPr>
          <w:rFonts w:ascii="Times New Roman" w:eastAsia="Times New Roman" w:hAnsi="Times New Roman" w:cs="Times New Roman"/>
          <w:sz w:val="28"/>
          <w:szCs w:val="28"/>
          <w:lang w:eastAsia="ru-RU"/>
        </w:rPr>
        <w:t>- играть в азартные игры;</w:t>
      </w:r>
    </w:p>
    <w:p w:rsidR="00895A91" w:rsidRPr="00A26831" w:rsidRDefault="00895A91" w:rsidP="003922F6">
      <w:pPr>
        <w:spacing w:after="0" w:line="240" w:lineRule="auto"/>
        <w:jc w:val="both"/>
        <w:rPr>
          <w:rFonts w:ascii="Times New Roman" w:eastAsia="Times New Roman" w:hAnsi="Times New Roman" w:cs="Times New Roman"/>
          <w:sz w:val="28"/>
          <w:szCs w:val="28"/>
          <w:lang w:eastAsia="ru-RU"/>
        </w:rPr>
      </w:pPr>
      <w:r w:rsidRPr="00A26831">
        <w:rPr>
          <w:rFonts w:ascii="Times New Roman" w:eastAsia="Times New Roman" w:hAnsi="Times New Roman" w:cs="Times New Roman"/>
          <w:sz w:val="28"/>
          <w:szCs w:val="28"/>
          <w:lang w:eastAsia="ru-RU"/>
        </w:rPr>
        <w:t>- применять пиротехнические средства (петарды, фейерверки, хлопушки и т.д.);</w:t>
      </w:r>
    </w:p>
    <w:p w:rsidR="00895A91" w:rsidRPr="00A26831" w:rsidRDefault="00895A91" w:rsidP="003922F6">
      <w:pPr>
        <w:spacing w:after="0" w:line="240" w:lineRule="auto"/>
        <w:jc w:val="both"/>
        <w:rPr>
          <w:rFonts w:ascii="Times New Roman" w:eastAsia="Times New Roman" w:hAnsi="Times New Roman" w:cs="Times New Roman"/>
          <w:sz w:val="28"/>
          <w:szCs w:val="28"/>
          <w:lang w:eastAsia="ru-RU"/>
        </w:rPr>
      </w:pPr>
      <w:r w:rsidRPr="00A26831">
        <w:rPr>
          <w:rFonts w:ascii="Times New Roman" w:eastAsia="Times New Roman" w:hAnsi="Times New Roman" w:cs="Times New Roman"/>
          <w:sz w:val="28"/>
          <w:szCs w:val="28"/>
          <w:lang w:eastAsia="ru-RU"/>
        </w:rPr>
        <w:t>- выбрасывать мусор, отходы в непредназначенные для этого места;</w:t>
      </w:r>
    </w:p>
    <w:p w:rsidR="00895A91" w:rsidRPr="00A26831" w:rsidRDefault="00895A91" w:rsidP="003922F6">
      <w:pPr>
        <w:spacing w:after="0" w:line="240" w:lineRule="auto"/>
        <w:jc w:val="both"/>
        <w:rPr>
          <w:rFonts w:ascii="Times New Roman" w:eastAsia="Times New Roman" w:hAnsi="Times New Roman" w:cs="Times New Roman"/>
          <w:sz w:val="28"/>
          <w:szCs w:val="28"/>
          <w:lang w:eastAsia="ru-RU"/>
        </w:rPr>
      </w:pPr>
      <w:r w:rsidRPr="00A26831">
        <w:rPr>
          <w:rFonts w:ascii="Times New Roman" w:eastAsia="Times New Roman" w:hAnsi="Times New Roman" w:cs="Times New Roman"/>
          <w:sz w:val="28"/>
          <w:szCs w:val="28"/>
          <w:lang w:eastAsia="ru-RU"/>
        </w:rPr>
        <w:t>- пользоваться служебным телефоном;</w:t>
      </w:r>
    </w:p>
    <w:p w:rsidR="00895A91" w:rsidRPr="00A26831" w:rsidRDefault="00895A91" w:rsidP="003922F6">
      <w:pPr>
        <w:spacing w:after="0" w:line="240" w:lineRule="auto"/>
        <w:jc w:val="both"/>
        <w:rPr>
          <w:rFonts w:ascii="Times New Roman" w:eastAsia="Times New Roman" w:hAnsi="Times New Roman" w:cs="Times New Roman"/>
          <w:sz w:val="28"/>
          <w:szCs w:val="28"/>
          <w:lang w:eastAsia="ru-RU"/>
        </w:rPr>
      </w:pPr>
      <w:r w:rsidRPr="00A26831">
        <w:rPr>
          <w:rFonts w:ascii="Times New Roman" w:eastAsia="Times New Roman" w:hAnsi="Times New Roman" w:cs="Times New Roman"/>
          <w:sz w:val="28"/>
          <w:szCs w:val="28"/>
          <w:lang w:eastAsia="ru-RU"/>
        </w:rPr>
        <w:t xml:space="preserve">- пользоваться в палате личными электроприборами без </w:t>
      </w:r>
      <w:proofErr w:type="gramStart"/>
      <w:r w:rsidRPr="00A26831">
        <w:rPr>
          <w:rFonts w:ascii="Times New Roman" w:eastAsia="Times New Roman" w:hAnsi="Times New Roman" w:cs="Times New Roman"/>
          <w:sz w:val="28"/>
          <w:szCs w:val="28"/>
          <w:lang w:eastAsia="ru-RU"/>
        </w:rPr>
        <w:t>согласия</w:t>
      </w:r>
      <w:proofErr w:type="gramEnd"/>
      <w:r w:rsidRPr="00A26831">
        <w:rPr>
          <w:rFonts w:ascii="Times New Roman" w:eastAsia="Times New Roman" w:hAnsi="Times New Roman" w:cs="Times New Roman"/>
          <w:sz w:val="28"/>
          <w:szCs w:val="28"/>
          <w:lang w:eastAsia="ru-RU"/>
        </w:rPr>
        <w:t xml:space="preserve"> заведующего отделением;</w:t>
      </w:r>
    </w:p>
    <w:p w:rsidR="00F92926" w:rsidRPr="00A26831" w:rsidRDefault="00895A91" w:rsidP="00A26831">
      <w:pPr>
        <w:spacing w:after="0" w:line="240" w:lineRule="auto"/>
        <w:jc w:val="both"/>
        <w:rPr>
          <w:rFonts w:ascii="Times New Roman" w:eastAsia="Times New Roman" w:hAnsi="Times New Roman" w:cs="Times New Roman"/>
          <w:sz w:val="28"/>
          <w:szCs w:val="28"/>
          <w:lang w:eastAsia="ru-RU"/>
        </w:rPr>
      </w:pPr>
      <w:r w:rsidRPr="00A26831">
        <w:rPr>
          <w:rFonts w:ascii="Times New Roman" w:eastAsia="Times New Roman" w:hAnsi="Times New Roman" w:cs="Times New Roman"/>
          <w:sz w:val="28"/>
          <w:szCs w:val="28"/>
          <w:lang w:eastAsia="ru-RU"/>
        </w:rPr>
        <w:t>- хранить и принимать лекарственные препараты, не назначенные лечащим врачом, либо без консультации и согласования с лечащим врачом.</w:t>
      </w:r>
    </w:p>
    <w:p w:rsidR="00895A91" w:rsidRPr="00A26831" w:rsidRDefault="00475007" w:rsidP="003922F6">
      <w:pPr>
        <w:spacing w:before="100" w:beforeAutospacing="1" w:after="100" w:afterAutospacing="1"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4.</w:t>
      </w:r>
      <w:r w:rsidR="00895A91" w:rsidRPr="00A26831">
        <w:rPr>
          <w:rFonts w:ascii="Times New Roman" w:eastAsia="Times New Roman" w:hAnsi="Times New Roman" w:cs="Times New Roman"/>
          <w:b/>
          <w:sz w:val="28"/>
          <w:szCs w:val="28"/>
          <w:lang w:eastAsia="ru-RU"/>
        </w:rPr>
        <w:t>Распорядок дня в отделениях</w:t>
      </w:r>
    </w:p>
    <w:p w:rsidR="00D2114E" w:rsidRPr="00A26831" w:rsidRDefault="00475007" w:rsidP="003922F6">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895A91" w:rsidRPr="00A26831">
        <w:rPr>
          <w:rFonts w:ascii="Times New Roman" w:eastAsia="Times New Roman" w:hAnsi="Times New Roman" w:cs="Times New Roman"/>
          <w:sz w:val="28"/>
          <w:szCs w:val="28"/>
          <w:lang w:eastAsia="ru-RU"/>
        </w:rPr>
        <w:t>.1. Режим дня устанавливается в зависимости от профиля отделения.</w:t>
      </w:r>
    </w:p>
    <w:p w:rsidR="00D2114E" w:rsidRPr="00A26831" w:rsidRDefault="00475007" w:rsidP="003922F6">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895A91" w:rsidRPr="00A26831">
        <w:rPr>
          <w:rFonts w:ascii="Times New Roman" w:eastAsia="Times New Roman" w:hAnsi="Times New Roman" w:cs="Times New Roman"/>
          <w:sz w:val="28"/>
          <w:szCs w:val="28"/>
          <w:lang w:eastAsia="ru-RU"/>
        </w:rPr>
        <w:t>.2. С режимом дня пациент знакомится в отделении.</w:t>
      </w:r>
    </w:p>
    <w:p w:rsidR="00D2114E" w:rsidRPr="00A26831" w:rsidRDefault="00475007" w:rsidP="003922F6">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895A91" w:rsidRPr="00A26831">
        <w:rPr>
          <w:rFonts w:ascii="Times New Roman" w:eastAsia="Times New Roman" w:hAnsi="Times New Roman" w:cs="Times New Roman"/>
          <w:sz w:val="28"/>
          <w:szCs w:val="28"/>
          <w:lang w:eastAsia="ru-RU"/>
        </w:rPr>
        <w:t>.3. Обход пациентов проводится ежедневно лечащим врачом (в выходные и праздничные дни - дежурным врачом). Во время обхода пациенты должны находиться в палатах.</w:t>
      </w:r>
    </w:p>
    <w:p w:rsidR="00D2114E" w:rsidRPr="00A26831" w:rsidRDefault="00475007" w:rsidP="003922F6">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895A91" w:rsidRPr="00A26831">
        <w:rPr>
          <w:rFonts w:ascii="Times New Roman" w:eastAsia="Times New Roman" w:hAnsi="Times New Roman" w:cs="Times New Roman"/>
          <w:sz w:val="28"/>
          <w:szCs w:val="28"/>
          <w:lang w:eastAsia="ru-RU"/>
        </w:rPr>
        <w:t>.4. Посещать столовую следует в строго назначенное время. Выносить из столовой продукты питания и посуду не допускается.</w:t>
      </w:r>
    </w:p>
    <w:p w:rsidR="00D2114E" w:rsidRPr="00A26831" w:rsidRDefault="00475007" w:rsidP="003922F6">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895A91" w:rsidRPr="00A26831">
        <w:rPr>
          <w:rFonts w:ascii="Times New Roman" w:eastAsia="Times New Roman" w:hAnsi="Times New Roman" w:cs="Times New Roman"/>
          <w:sz w:val="28"/>
          <w:szCs w:val="28"/>
          <w:lang w:eastAsia="ru-RU"/>
        </w:rPr>
        <w:t xml:space="preserve">.5. Беседа родственников пациентов с лечащим врачом (заведующим отделением) проводится </w:t>
      </w:r>
      <w:r w:rsidR="00895A91" w:rsidRPr="00A26831">
        <w:rPr>
          <w:rFonts w:ascii="Times New Roman" w:eastAsia="Times New Roman" w:hAnsi="Times New Roman" w:cs="Times New Roman"/>
          <w:color w:val="000000"/>
          <w:sz w:val="28"/>
          <w:szCs w:val="28"/>
          <w:lang w:eastAsia="ru-RU"/>
        </w:rPr>
        <w:t>в рабочие дни с 08:00 – 18:00 часов.</w:t>
      </w:r>
    </w:p>
    <w:p w:rsidR="00D2114E" w:rsidRPr="00A26831" w:rsidRDefault="00475007" w:rsidP="003922F6">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895A91" w:rsidRPr="00A26831">
        <w:rPr>
          <w:rFonts w:ascii="Times New Roman" w:eastAsia="Times New Roman" w:hAnsi="Times New Roman" w:cs="Times New Roman"/>
          <w:sz w:val="28"/>
          <w:szCs w:val="28"/>
          <w:lang w:eastAsia="ru-RU"/>
        </w:rPr>
        <w:t xml:space="preserve">.6. </w:t>
      </w:r>
      <w:r w:rsidR="00895A91" w:rsidRPr="00A26831">
        <w:rPr>
          <w:rFonts w:ascii="Times New Roman" w:eastAsia="Times New Roman" w:hAnsi="Times New Roman" w:cs="Times New Roman"/>
          <w:color w:val="000000"/>
          <w:sz w:val="28"/>
          <w:szCs w:val="28"/>
          <w:lang w:eastAsia="ru-RU"/>
        </w:rPr>
        <w:t xml:space="preserve">Посещения пациентов разрешается ежедневно с 16:00 до 19:00, в выходные и праздничные дни 11:00 – 13.00 и с 16:00 – 19:00 часов  </w:t>
      </w:r>
      <w:r w:rsidR="00895A91" w:rsidRPr="00A26831">
        <w:rPr>
          <w:rFonts w:ascii="Times New Roman" w:eastAsia="Times New Roman" w:hAnsi="Times New Roman" w:cs="Times New Roman"/>
          <w:sz w:val="28"/>
          <w:szCs w:val="28"/>
          <w:lang w:eastAsia="ru-RU"/>
        </w:rPr>
        <w:t>в вестибюле больницы.</w:t>
      </w:r>
    </w:p>
    <w:p w:rsidR="00D2114E" w:rsidRPr="00A26831" w:rsidRDefault="00895A91" w:rsidP="003922F6">
      <w:pPr>
        <w:spacing w:after="0" w:line="240" w:lineRule="auto"/>
        <w:ind w:firstLine="708"/>
        <w:jc w:val="both"/>
        <w:rPr>
          <w:rFonts w:ascii="Times New Roman" w:eastAsia="Times New Roman" w:hAnsi="Times New Roman" w:cs="Times New Roman"/>
          <w:sz w:val="28"/>
          <w:szCs w:val="28"/>
          <w:lang w:eastAsia="ru-RU"/>
        </w:rPr>
      </w:pPr>
      <w:r w:rsidRPr="00A26831">
        <w:rPr>
          <w:rFonts w:ascii="Times New Roman" w:eastAsia="Times New Roman" w:hAnsi="Times New Roman" w:cs="Times New Roman"/>
          <w:color w:val="000000"/>
          <w:sz w:val="28"/>
          <w:szCs w:val="28"/>
          <w:lang w:eastAsia="ru-RU"/>
        </w:rPr>
        <w:t>Прием передач ежедневно: с 08:00 до 14:00 и 16:00 до 19:00. </w:t>
      </w:r>
    </w:p>
    <w:p w:rsidR="00D2114E" w:rsidRPr="00A26831" w:rsidRDefault="00895A91" w:rsidP="003922F6">
      <w:pPr>
        <w:spacing w:after="0" w:line="240" w:lineRule="auto"/>
        <w:ind w:firstLine="708"/>
        <w:jc w:val="both"/>
        <w:rPr>
          <w:rFonts w:ascii="Times New Roman" w:eastAsia="Times New Roman" w:hAnsi="Times New Roman" w:cs="Times New Roman"/>
          <w:sz w:val="28"/>
          <w:szCs w:val="28"/>
          <w:lang w:eastAsia="ru-RU"/>
        </w:rPr>
      </w:pPr>
      <w:r w:rsidRPr="00A26831">
        <w:rPr>
          <w:rFonts w:ascii="Times New Roman" w:eastAsia="Times New Roman" w:hAnsi="Times New Roman" w:cs="Times New Roman"/>
          <w:color w:val="000000"/>
          <w:sz w:val="28"/>
          <w:szCs w:val="28"/>
          <w:lang w:eastAsia="ru-RU"/>
        </w:rPr>
        <w:t xml:space="preserve">Посещения тяжелобольных осуществляются с 8:00  до 19:00 при наличии пропуска, подписанным заведующим отделением или  лечащим врачом. </w:t>
      </w:r>
      <w:proofErr w:type="gramStart"/>
      <w:r w:rsidRPr="00A26831">
        <w:rPr>
          <w:rFonts w:ascii="Times New Roman" w:eastAsia="Times New Roman" w:hAnsi="Times New Roman" w:cs="Times New Roman"/>
          <w:color w:val="000000"/>
          <w:sz w:val="28"/>
          <w:szCs w:val="28"/>
          <w:lang w:eastAsia="ru-RU"/>
        </w:rPr>
        <w:t>Возможно</w:t>
      </w:r>
      <w:proofErr w:type="gramEnd"/>
      <w:r w:rsidRPr="00A26831">
        <w:rPr>
          <w:rFonts w:ascii="Times New Roman" w:eastAsia="Times New Roman" w:hAnsi="Times New Roman" w:cs="Times New Roman"/>
          <w:color w:val="000000"/>
          <w:sz w:val="28"/>
          <w:szCs w:val="28"/>
          <w:lang w:eastAsia="ru-RU"/>
        </w:rPr>
        <w:t xml:space="preserve"> посещение не более 2-х посетителей одновременно к одному пациенту.  </w:t>
      </w:r>
      <w:r w:rsidRPr="00A26831">
        <w:rPr>
          <w:rFonts w:ascii="Times New Roman" w:eastAsia="Times New Roman" w:hAnsi="Times New Roman" w:cs="Times New Roman"/>
          <w:sz w:val="28"/>
          <w:szCs w:val="28"/>
          <w:lang w:eastAsia="ru-RU"/>
        </w:rPr>
        <w:t>Верхнюю одежду посетители должны оставлять в гардеробе. В отделение разрешено проходить только в сменной обуви или бахилах. Посетители не имеют право мешать другим пациентам и персоналу больницы.</w:t>
      </w:r>
    </w:p>
    <w:p w:rsidR="00895A91" w:rsidRPr="00A26831" w:rsidRDefault="00475007" w:rsidP="003922F6">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895A91" w:rsidRPr="00A26831">
        <w:rPr>
          <w:rFonts w:ascii="Times New Roman" w:eastAsia="Times New Roman" w:hAnsi="Times New Roman" w:cs="Times New Roman"/>
          <w:sz w:val="28"/>
          <w:szCs w:val="28"/>
          <w:lang w:eastAsia="ru-RU"/>
        </w:rPr>
        <w:t>.7. Отсутствие пациента в больнице считается нарушением режима и является основанием для выписки с соответствующей отметкой в больничном листе.</w:t>
      </w:r>
    </w:p>
    <w:p w:rsidR="00A26831" w:rsidRDefault="00A26831" w:rsidP="003922F6">
      <w:pPr>
        <w:spacing w:before="100" w:beforeAutospacing="1" w:after="100" w:afterAutospacing="1" w:line="240" w:lineRule="auto"/>
        <w:jc w:val="center"/>
        <w:rPr>
          <w:rFonts w:ascii="Times New Roman" w:eastAsia="Times New Roman" w:hAnsi="Times New Roman" w:cs="Times New Roman"/>
          <w:b/>
          <w:sz w:val="28"/>
          <w:szCs w:val="28"/>
          <w:lang w:eastAsia="ru-RU"/>
        </w:rPr>
      </w:pPr>
    </w:p>
    <w:p w:rsidR="00A26831" w:rsidRDefault="00A26831" w:rsidP="003922F6">
      <w:pPr>
        <w:spacing w:before="100" w:beforeAutospacing="1" w:after="100" w:afterAutospacing="1" w:line="240" w:lineRule="auto"/>
        <w:jc w:val="center"/>
        <w:rPr>
          <w:rFonts w:ascii="Times New Roman" w:eastAsia="Times New Roman" w:hAnsi="Times New Roman" w:cs="Times New Roman"/>
          <w:b/>
          <w:sz w:val="28"/>
          <w:szCs w:val="28"/>
          <w:lang w:eastAsia="ru-RU"/>
        </w:rPr>
      </w:pPr>
    </w:p>
    <w:p w:rsidR="00895A91" w:rsidRPr="00A26831" w:rsidRDefault="00475007" w:rsidP="003922F6">
      <w:pPr>
        <w:spacing w:before="100" w:beforeAutospacing="1" w:after="100" w:afterAutospacing="1"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5.</w:t>
      </w:r>
      <w:r w:rsidR="00895A91" w:rsidRPr="00A26831">
        <w:rPr>
          <w:rFonts w:ascii="Times New Roman" w:eastAsia="Times New Roman" w:hAnsi="Times New Roman" w:cs="Times New Roman"/>
          <w:b/>
          <w:sz w:val="28"/>
          <w:szCs w:val="28"/>
          <w:lang w:eastAsia="ru-RU"/>
        </w:rPr>
        <w:t>Правила приема, передачи и хранения продуктов и вещей в отделениях</w:t>
      </w:r>
    </w:p>
    <w:p w:rsidR="00D2114E" w:rsidRPr="00A26831" w:rsidRDefault="00475007" w:rsidP="003922F6">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895A91" w:rsidRPr="00A26831">
        <w:rPr>
          <w:rFonts w:ascii="Times New Roman" w:eastAsia="Times New Roman" w:hAnsi="Times New Roman" w:cs="Times New Roman"/>
          <w:sz w:val="28"/>
          <w:szCs w:val="28"/>
          <w:lang w:eastAsia="ru-RU"/>
        </w:rPr>
        <w:t xml:space="preserve">.1. </w:t>
      </w:r>
      <w:r w:rsidR="00AD3EA5" w:rsidRPr="00A26831">
        <w:rPr>
          <w:rFonts w:ascii="Times New Roman" w:eastAsia="Times New Roman" w:hAnsi="Times New Roman" w:cs="Times New Roman"/>
          <w:sz w:val="28"/>
          <w:szCs w:val="28"/>
          <w:lang w:eastAsia="ru-RU"/>
        </w:rPr>
        <w:t>П</w:t>
      </w:r>
      <w:r w:rsidR="00895A91" w:rsidRPr="00A26831">
        <w:rPr>
          <w:rFonts w:ascii="Times New Roman" w:eastAsia="Times New Roman" w:hAnsi="Times New Roman" w:cs="Times New Roman"/>
          <w:sz w:val="28"/>
          <w:szCs w:val="28"/>
          <w:lang w:eastAsia="ru-RU"/>
        </w:rPr>
        <w:t>рием, передача и хранение продуктов и вещей разрешается в полиэтиленовых пакетах с указанием фамилии, имени пациента, отделения, номера палаты.</w:t>
      </w:r>
    </w:p>
    <w:p w:rsidR="00895A91" w:rsidRPr="00A26831" w:rsidRDefault="00475007" w:rsidP="003922F6">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895A91" w:rsidRPr="00A26831">
        <w:rPr>
          <w:rFonts w:ascii="Times New Roman" w:eastAsia="Times New Roman" w:hAnsi="Times New Roman" w:cs="Times New Roman"/>
          <w:sz w:val="28"/>
          <w:szCs w:val="28"/>
          <w:lang w:eastAsia="ru-RU"/>
        </w:rPr>
        <w:t xml:space="preserve">.2. </w:t>
      </w:r>
      <w:r w:rsidR="00711552" w:rsidRPr="00A26831">
        <w:rPr>
          <w:rFonts w:ascii="Times New Roman" w:eastAsia="Times New Roman" w:hAnsi="Times New Roman" w:cs="Times New Roman"/>
          <w:sz w:val="28"/>
          <w:szCs w:val="28"/>
          <w:lang w:eastAsia="ru-RU"/>
        </w:rPr>
        <w:t>В</w:t>
      </w:r>
      <w:r w:rsidR="00895A91" w:rsidRPr="00A26831">
        <w:rPr>
          <w:rFonts w:ascii="Times New Roman" w:eastAsia="Times New Roman" w:hAnsi="Times New Roman" w:cs="Times New Roman"/>
          <w:sz w:val="28"/>
          <w:szCs w:val="28"/>
          <w:lang w:eastAsia="ru-RU"/>
        </w:rPr>
        <w:t>ещи,</w:t>
      </w:r>
      <w:r w:rsidR="00711552" w:rsidRPr="00A26831">
        <w:rPr>
          <w:rFonts w:ascii="Times New Roman" w:eastAsia="Times New Roman" w:hAnsi="Times New Roman" w:cs="Times New Roman"/>
          <w:sz w:val="28"/>
          <w:szCs w:val="28"/>
          <w:lang w:eastAsia="ru-RU"/>
        </w:rPr>
        <w:t xml:space="preserve"> продукты питания,  </w:t>
      </w:r>
      <w:r w:rsidR="00895A91" w:rsidRPr="00A26831">
        <w:rPr>
          <w:rFonts w:ascii="Times New Roman" w:eastAsia="Times New Roman" w:hAnsi="Times New Roman" w:cs="Times New Roman"/>
          <w:sz w:val="28"/>
          <w:szCs w:val="28"/>
          <w:lang w:eastAsia="ru-RU"/>
        </w:rPr>
        <w:t xml:space="preserve"> разрешенные для передачи пациентам и их законным представителям, находящимся в </w:t>
      </w:r>
      <w:r w:rsidR="00876AD3" w:rsidRPr="00A26831">
        <w:rPr>
          <w:rFonts w:ascii="Times New Roman" w:eastAsia="Times New Roman" w:hAnsi="Times New Roman" w:cs="Times New Roman"/>
          <w:sz w:val="28"/>
          <w:szCs w:val="28"/>
          <w:lang w:eastAsia="ru-RU"/>
        </w:rPr>
        <w:t>ЛПУ</w:t>
      </w:r>
      <w:r w:rsidR="00895A91" w:rsidRPr="00A26831">
        <w:rPr>
          <w:rFonts w:ascii="Times New Roman" w:eastAsia="Times New Roman" w:hAnsi="Times New Roman" w:cs="Times New Roman"/>
          <w:sz w:val="28"/>
          <w:szCs w:val="28"/>
          <w:lang w:eastAsia="ru-RU"/>
        </w:rPr>
        <w:t>:</w:t>
      </w:r>
    </w:p>
    <w:p w:rsidR="00895A91" w:rsidRPr="00A26831" w:rsidRDefault="00895A91" w:rsidP="003922F6">
      <w:pPr>
        <w:spacing w:after="0" w:line="240" w:lineRule="auto"/>
        <w:jc w:val="both"/>
        <w:rPr>
          <w:rFonts w:ascii="Times New Roman" w:eastAsia="Times New Roman" w:hAnsi="Times New Roman" w:cs="Times New Roman"/>
          <w:sz w:val="28"/>
          <w:szCs w:val="28"/>
          <w:lang w:eastAsia="ru-RU"/>
        </w:rPr>
      </w:pPr>
      <w:proofErr w:type="gramStart"/>
      <w:r w:rsidRPr="00A26831">
        <w:rPr>
          <w:rFonts w:ascii="Times New Roman" w:eastAsia="Times New Roman" w:hAnsi="Times New Roman" w:cs="Times New Roman"/>
          <w:sz w:val="28"/>
          <w:szCs w:val="28"/>
          <w:lang w:eastAsia="ru-RU"/>
        </w:rPr>
        <w:t>- предметы личной гигиены (зубная щетка, зубная паста, мыло, расческа, туалетная бумага, салфетки, подгузники, чашка, стакан, ложка, полотенце);</w:t>
      </w:r>
      <w:proofErr w:type="gramEnd"/>
    </w:p>
    <w:p w:rsidR="00895A91" w:rsidRPr="00A26831" w:rsidRDefault="00895A91" w:rsidP="003922F6">
      <w:pPr>
        <w:spacing w:after="0" w:line="240" w:lineRule="auto"/>
        <w:jc w:val="both"/>
        <w:rPr>
          <w:rFonts w:ascii="Times New Roman" w:eastAsia="Times New Roman" w:hAnsi="Times New Roman" w:cs="Times New Roman"/>
          <w:sz w:val="28"/>
          <w:szCs w:val="28"/>
          <w:lang w:eastAsia="ru-RU"/>
        </w:rPr>
      </w:pPr>
      <w:r w:rsidRPr="00A26831">
        <w:rPr>
          <w:rFonts w:ascii="Times New Roman" w:eastAsia="Times New Roman" w:hAnsi="Times New Roman" w:cs="Times New Roman"/>
          <w:sz w:val="28"/>
          <w:szCs w:val="28"/>
          <w:lang w:eastAsia="ru-RU"/>
        </w:rPr>
        <w:t xml:space="preserve">- одежда </w:t>
      </w:r>
      <w:r w:rsidR="00711552" w:rsidRPr="00A26831">
        <w:rPr>
          <w:rFonts w:ascii="Times New Roman" w:eastAsia="Times New Roman" w:hAnsi="Times New Roman" w:cs="Times New Roman"/>
          <w:sz w:val="28"/>
          <w:szCs w:val="28"/>
          <w:lang w:eastAsia="ru-RU"/>
        </w:rPr>
        <w:t xml:space="preserve">для </w:t>
      </w:r>
      <w:r w:rsidRPr="00A26831">
        <w:rPr>
          <w:rFonts w:ascii="Times New Roman" w:eastAsia="Times New Roman" w:hAnsi="Times New Roman" w:cs="Times New Roman"/>
          <w:sz w:val="28"/>
          <w:szCs w:val="28"/>
          <w:lang w:eastAsia="ru-RU"/>
        </w:rPr>
        <w:t xml:space="preserve"> смены;</w:t>
      </w:r>
    </w:p>
    <w:p w:rsidR="00895A91" w:rsidRPr="00A26831" w:rsidRDefault="00895A91" w:rsidP="003922F6">
      <w:pPr>
        <w:spacing w:after="0" w:line="240" w:lineRule="auto"/>
        <w:jc w:val="both"/>
        <w:rPr>
          <w:rFonts w:ascii="Times New Roman" w:eastAsia="Times New Roman" w:hAnsi="Times New Roman" w:cs="Times New Roman"/>
          <w:sz w:val="28"/>
          <w:szCs w:val="28"/>
          <w:lang w:eastAsia="ru-RU"/>
        </w:rPr>
      </w:pPr>
      <w:r w:rsidRPr="00A26831">
        <w:rPr>
          <w:rFonts w:ascii="Times New Roman" w:eastAsia="Times New Roman" w:hAnsi="Times New Roman" w:cs="Times New Roman"/>
          <w:sz w:val="28"/>
          <w:szCs w:val="28"/>
          <w:lang w:eastAsia="ru-RU"/>
        </w:rPr>
        <w:t>- настольные игры, карандаши, бумага, фломастеры, книги;</w:t>
      </w:r>
    </w:p>
    <w:p w:rsidR="00895A91" w:rsidRPr="00A26831" w:rsidRDefault="00895A91" w:rsidP="003922F6">
      <w:pPr>
        <w:spacing w:after="0" w:line="240" w:lineRule="auto"/>
        <w:jc w:val="both"/>
        <w:rPr>
          <w:rFonts w:ascii="Times New Roman" w:eastAsia="Times New Roman" w:hAnsi="Times New Roman" w:cs="Times New Roman"/>
          <w:sz w:val="28"/>
          <w:szCs w:val="28"/>
          <w:lang w:eastAsia="ru-RU"/>
        </w:rPr>
      </w:pPr>
      <w:r w:rsidRPr="00A26831">
        <w:rPr>
          <w:rFonts w:ascii="Times New Roman" w:eastAsia="Times New Roman" w:hAnsi="Times New Roman" w:cs="Times New Roman"/>
          <w:sz w:val="28"/>
          <w:szCs w:val="28"/>
          <w:lang w:eastAsia="ru-RU"/>
        </w:rPr>
        <w:t>- продукты питания</w:t>
      </w:r>
      <w:r w:rsidR="00711552" w:rsidRPr="00A26831">
        <w:rPr>
          <w:rFonts w:ascii="Times New Roman" w:eastAsia="Times New Roman" w:hAnsi="Times New Roman" w:cs="Times New Roman"/>
          <w:sz w:val="28"/>
          <w:szCs w:val="28"/>
          <w:lang w:eastAsia="ru-RU"/>
        </w:rPr>
        <w:t xml:space="preserve"> (приложение 4,5 </w:t>
      </w:r>
      <w:r w:rsidR="00876AD3" w:rsidRPr="00A26831">
        <w:rPr>
          <w:rFonts w:ascii="Times New Roman" w:eastAsia="Times New Roman" w:hAnsi="Times New Roman" w:cs="Times New Roman"/>
          <w:sz w:val="28"/>
          <w:szCs w:val="28"/>
          <w:lang w:eastAsia="ru-RU"/>
        </w:rPr>
        <w:t>пункт 3</w:t>
      </w:r>
      <w:r w:rsidR="00E4493E" w:rsidRPr="00A26831">
        <w:rPr>
          <w:rFonts w:ascii="Times New Roman" w:eastAsia="Times New Roman" w:hAnsi="Times New Roman" w:cs="Times New Roman"/>
          <w:sz w:val="28"/>
          <w:szCs w:val="28"/>
          <w:lang w:eastAsia="ru-RU"/>
        </w:rPr>
        <w:t xml:space="preserve"> к настоящему приказу</w:t>
      </w:r>
      <w:r w:rsidR="00711552" w:rsidRPr="00A26831">
        <w:rPr>
          <w:rFonts w:ascii="Times New Roman" w:eastAsia="Times New Roman" w:hAnsi="Times New Roman" w:cs="Times New Roman"/>
          <w:sz w:val="28"/>
          <w:szCs w:val="28"/>
          <w:lang w:eastAsia="ru-RU"/>
        </w:rPr>
        <w:t>)</w:t>
      </w:r>
      <w:r w:rsidRPr="00A26831">
        <w:rPr>
          <w:rFonts w:ascii="Times New Roman" w:eastAsia="Times New Roman" w:hAnsi="Times New Roman" w:cs="Times New Roman"/>
          <w:sz w:val="28"/>
          <w:szCs w:val="28"/>
          <w:lang w:eastAsia="ru-RU"/>
        </w:rPr>
        <w:t>:</w:t>
      </w:r>
    </w:p>
    <w:p w:rsidR="00D2114E" w:rsidRPr="00A26831" w:rsidRDefault="00475007" w:rsidP="003922F6">
      <w:pPr>
        <w:spacing w:after="0" w:line="240" w:lineRule="auto"/>
        <w:ind w:firstLine="7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895A91" w:rsidRPr="00A26831">
        <w:rPr>
          <w:rFonts w:ascii="Times New Roman" w:eastAsia="Times New Roman" w:hAnsi="Times New Roman" w:cs="Times New Roman"/>
          <w:sz w:val="28"/>
          <w:szCs w:val="28"/>
          <w:lang w:eastAsia="ru-RU"/>
        </w:rPr>
        <w:t xml:space="preserve">.3. </w:t>
      </w:r>
      <w:r w:rsidR="00711552" w:rsidRPr="00A26831">
        <w:rPr>
          <w:rFonts w:ascii="Times New Roman" w:eastAsia="Times New Roman" w:hAnsi="Times New Roman" w:cs="Times New Roman"/>
          <w:sz w:val="28"/>
          <w:szCs w:val="28"/>
          <w:lang w:eastAsia="ru-RU"/>
        </w:rPr>
        <w:t>В</w:t>
      </w:r>
      <w:r w:rsidR="00895A91" w:rsidRPr="00A26831">
        <w:rPr>
          <w:rFonts w:ascii="Times New Roman" w:eastAsia="Times New Roman" w:hAnsi="Times New Roman" w:cs="Times New Roman"/>
          <w:sz w:val="28"/>
          <w:szCs w:val="28"/>
          <w:lang w:eastAsia="ru-RU"/>
        </w:rPr>
        <w:t>ещи</w:t>
      </w:r>
      <w:r w:rsidR="00711552" w:rsidRPr="00A26831">
        <w:rPr>
          <w:rFonts w:ascii="Times New Roman" w:eastAsia="Times New Roman" w:hAnsi="Times New Roman" w:cs="Times New Roman"/>
          <w:sz w:val="28"/>
          <w:szCs w:val="28"/>
          <w:lang w:eastAsia="ru-RU"/>
        </w:rPr>
        <w:t xml:space="preserve"> и</w:t>
      </w:r>
      <w:r w:rsidR="00895A91" w:rsidRPr="00A26831">
        <w:rPr>
          <w:rFonts w:ascii="Times New Roman" w:eastAsia="Times New Roman" w:hAnsi="Times New Roman" w:cs="Times New Roman"/>
          <w:sz w:val="28"/>
          <w:szCs w:val="28"/>
          <w:lang w:eastAsia="ru-RU"/>
        </w:rPr>
        <w:t xml:space="preserve"> </w:t>
      </w:r>
      <w:r w:rsidR="00711552" w:rsidRPr="00A26831">
        <w:rPr>
          <w:rFonts w:ascii="Times New Roman" w:eastAsia="Times New Roman" w:hAnsi="Times New Roman" w:cs="Times New Roman"/>
          <w:sz w:val="28"/>
          <w:szCs w:val="28"/>
          <w:lang w:eastAsia="ru-RU"/>
        </w:rPr>
        <w:t xml:space="preserve">продукты </w:t>
      </w:r>
      <w:r w:rsidR="00895A91" w:rsidRPr="00A26831">
        <w:rPr>
          <w:rFonts w:ascii="Times New Roman" w:eastAsia="Times New Roman" w:hAnsi="Times New Roman" w:cs="Times New Roman"/>
          <w:sz w:val="28"/>
          <w:szCs w:val="28"/>
          <w:lang w:eastAsia="ru-RU"/>
        </w:rPr>
        <w:t>недопустимые для передач:</w:t>
      </w:r>
    </w:p>
    <w:p w:rsidR="00895A91" w:rsidRPr="00A26831" w:rsidRDefault="00D2114E" w:rsidP="003922F6">
      <w:pPr>
        <w:spacing w:after="0" w:line="240" w:lineRule="auto"/>
        <w:rPr>
          <w:rFonts w:ascii="Times New Roman" w:eastAsia="Times New Roman" w:hAnsi="Times New Roman" w:cs="Times New Roman"/>
          <w:sz w:val="28"/>
          <w:szCs w:val="28"/>
          <w:lang w:eastAsia="ru-RU"/>
        </w:rPr>
      </w:pPr>
      <w:r w:rsidRPr="00A26831">
        <w:rPr>
          <w:rFonts w:ascii="Times New Roman" w:eastAsia="Times New Roman" w:hAnsi="Times New Roman" w:cs="Times New Roman"/>
          <w:sz w:val="28"/>
          <w:szCs w:val="28"/>
          <w:lang w:eastAsia="ru-RU"/>
        </w:rPr>
        <w:t xml:space="preserve">- </w:t>
      </w:r>
      <w:r w:rsidR="00895A91" w:rsidRPr="00A26831">
        <w:rPr>
          <w:rFonts w:ascii="Times New Roman" w:eastAsia="Times New Roman" w:hAnsi="Times New Roman" w:cs="Times New Roman"/>
          <w:sz w:val="28"/>
          <w:szCs w:val="28"/>
          <w:lang w:eastAsia="ru-RU"/>
        </w:rPr>
        <w:t>острые предметы: ножи, ножницы, иглы, спицы, вилки;</w:t>
      </w:r>
    </w:p>
    <w:p w:rsidR="00895A91" w:rsidRPr="00A26831" w:rsidRDefault="00D2114E" w:rsidP="003922F6">
      <w:pPr>
        <w:spacing w:after="0" w:line="240" w:lineRule="auto"/>
        <w:rPr>
          <w:rFonts w:ascii="Times New Roman" w:eastAsia="Times New Roman" w:hAnsi="Times New Roman" w:cs="Times New Roman"/>
          <w:sz w:val="28"/>
          <w:szCs w:val="28"/>
          <w:lang w:eastAsia="ru-RU"/>
        </w:rPr>
      </w:pPr>
      <w:r w:rsidRPr="00A26831">
        <w:rPr>
          <w:rFonts w:ascii="Times New Roman" w:eastAsia="Times New Roman" w:hAnsi="Times New Roman" w:cs="Times New Roman"/>
          <w:sz w:val="28"/>
          <w:szCs w:val="28"/>
          <w:lang w:eastAsia="ru-RU"/>
        </w:rPr>
        <w:t xml:space="preserve">- </w:t>
      </w:r>
      <w:r w:rsidR="00895A91" w:rsidRPr="00A26831">
        <w:rPr>
          <w:rFonts w:ascii="Times New Roman" w:eastAsia="Times New Roman" w:hAnsi="Times New Roman" w:cs="Times New Roman"/>
          <w:sz w:val="28"/>
          <w:szCs w:val="28"/>
          <w:lang w:eastAsia="ru-RU"/>
        </w:rPr>
        <w:t>электронагревательн</w:t>
      </w:r>
      <w:r w:rsidR="00711552" w:rsidRPr="00A26831">
        <w:rPr>
          <w:rFonts w:ascii="Times New Roman" w:eastAsia="Times New Roman" w:hAnsi="Times New Roman" w:cs="Times New Roman"/>
          <w:sz w:val="28"/>
          <w:szCs w:val="28"/>
          <w:lang w:eastAsia="ru-RU"/>
        </w:rPr>
        <w:t>ые приборы, кипятильники;</w:t>
      </w:r>
    </w:p>
    <w:p w:rsidR="00711552" w:rsidRPr="00A26831" w:rsidRDefault="00711552" w:rsidP="003922F6">
      <w:pPr>
        <w:spacing w:after="0" w:line="240" w:lineRule="auto"/>
        <w:jc w:val="both"/>
        <w:rPr>
          <w:rFonts w:ascii="Times New Roman" w:eastAsia="Times New Roman" w:hAnsi="Times New Roman" w:cs="Times New Roman"/>
          <w:sz w:val="28"/>
          <w:szCs w:val="28"/>
          <w:lang w:eastAsia="ru-RU"/>
        </w:rPr>
      </w:pPr>
      <w:r w:rsidRPr="00A26831">
        <w:rPr>
          <w:rFonts w:ascii="Times New Roman" w:eastAsia="Times New Roman" w:hAnsi="Times New Roman" w:cs="Times New Roman"/>
          <w:sz w:val="28"/>
          <w:szCs w:val="28"/>
          <w:lang w:eastAsia="ru-RU"/>
        </w:rPr>
        <w:t>- продукты питания (приложение 4,5</w:t>
      </w:r>
      <w:r w:rsidR="00876AD3" w:rsidRPr="00A26831">
        <w:rPr>
          <w:rFonts w:ascii="Times New Roman" w:eastAsia="Times New Roman" w:hAnsi="Times New Roman" w:cs="Times New Roman"/>
          <w:sz w:val="28"/>
          <w:szCs w:val="28"/>
          <w:lang w:eastAsia="ru-RU"/>
        </w:rPr>
        <w:t xml:space="preserve"> пункт 4</w:t>
      </w:r>
      <w:r w:rsidR="00E4493E" w:rsidRPr="00A26831">
        <w:rPr>
          <w:rFonts w:ascii="Times New Roman" w:eastAsia="Times New Roman" w:hAnsi="Times New Roman" w:cs="Times New Roman"/>
          <w:sz w:val="28"/>
          <w:szCs w:val="28"/>
          <w:lang w:eastAsia="ru-RU"/>
        </w:rPr>
        <w:t xml:space="preserve"> к настоящему приказу</w:t>
      </w:r>
      <w:r w:rsidRPr="00A26831">
        <w:rPr>
          <w:rFonts w:ascii="Times New Roman" w:eastAsia="Times New Roman" w:hAnsi="Times New Roman" w:cs="Times New Roman"/>
          <w:sz w:val="28"/>
          <w:szCs w:val="28"/>
          <w:lang w:eastAsia="ru-RU"/>
        </w:rPr>
        <w:t>)</w:t>
      </w:r>
      <w:r w:rsidR="00E4493E" w:rsidRPr="00A26831">
        <w:rPr>
          <w:rFonts w:ascii="Times New Roman" w:eastAsia="Times New Roman" w:hAnsi="Times New Roman" w:cs="Times New Roman"/>
          <w:sz w:val="28"/>
          <w:szCs w:val="28"/>
          <w:lang w:eastAsia="ru-RU"/>
        </w:rPr>
        <w:t>.</w:t>
      </w:r>
    </w:p>
    <w:p w:rsidR="00895A91" w:rsidRPr="00A26831" w:rsidRDefault="00475007" w:rsidP="003922F6">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895A91" w:rsidRPr="00A26831">
        <w:rPr>
          <w:rFonts w:ascii="Times New Roman" w:eastAsia="Times New Roman" w:hAnsi="Times New Roman" w:cs="Times New Roman"/>
          <w:sz w:val="28"/>
          <w:szCs w:val="28"/>
          <w:lang w:eastAsia="ru-RU"/>
        </w:rPr>
        <w:t>.4. С учетом характера заболевания для пациента могут быть предусмотрены ограничения в питании, поэтому все вопросы диеты необходимо согласовать с лечащим врачом.</w:t>
      </w:r>
    </w:p>
    <w:p w:rsidR="00895A91" w:rsidRPr="00A26831" w:rsidRDefault="00475007" w:rsidP="003922F6">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895A91" w:rsidRPr="00A26831">
        <w:rPr>
          <w:rFonts w:ascii="Times New Roman" w:eastAsia="Times New Roman" w:hAnsi="Times New Roman" w:cs="Times New Roman"/>
          <w:sz w:val="28"/>
          <w:szCs w:val="28"/>
          <w:lang w:eastAsia="ru-RU"/>
        </w:rPr>
        <w:t>.5. Ежедневно дежурная медицинская сестра отделения проверяет соблюдение правил и сроков годности (хранения) пищевых продуктов, хранящихся в холодильниках отделения и тумбочках пациентов.</w:t>
      </w:r>
    </w:p>
    <w:p w:rsidR="00895A91" w:rsidRPr="00A26831" w:rsidRDefault="00475007" w:rsidP="003922F6">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895A91" w:rsidRPr="00A26831">
        <w:rPr>
          <w:rFonts w:ascii="Times New Roman" w:eastAsia="Times New Roman" w:hAnsi="Times New Roman" w:cs="Times New Roman"/>
          <w:sz w:val="28"/>
          <w:szCs w:val="28"/>
          <w:lang w:eastAsia="ru-RU"/>
        </w:rPr>
        <w:t>.6. Пищевые продукты с истекшим сроком годности хранения, хранящиеся без упаковок, без указания фамилии пациента, а также имеющие признаки порчи изымаются в пищевые отходы.</w:t>
      </w:r>
    </w:p>
    <w:p w:rsidR="00D2114E" w:rsidRPr="00A26831" w:rsidRDefault="00D2114E" w:rsidP="003922F6">
      <w:pPr>
        <w:spacing w:after="0" w:line="240" w:lineRule="auto"/>
        <w:ind w:firstLine="708"/>
        <w:jc w:val="both"/>
        <w:rPr>
          <w:rFonts w:ascii="Times New Roman" w:eastAsia="Times New Roman" w:hAnsi="Times New Roman" w:cs="Times New Roman"/>
          <w:sz w:val="28"/>
          <w:szCs w:val="28"/>
          <w:lang w:eastAsia="ru-RU"/>
        </w:rPr>
      </w:pPr>
    </w:p>
    <w:p w:rsidR="00895A91" w:rsidRPr="00A26831" w:rsidRDefault="00475007" w:rsidP="003922F6">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6.</w:t>
      </w:r>
      <w:r w:rsidR="00895A91" w:rsidRPr="00A26831">
        <w:rPr>
          <w:rFonts w:ascii="Times New Roman" w:eastAsia="Times New Roman" w:hAnsi="Times New Roman" w:cs="Times New Roman"/>
          <w:b/>
          <w:sz w:val="28"/>
          <w:szCs w:val="28"/>
          <w:lang w:eastAsia="ru-RU"/>
        </w:rPr>
        <w:t>Предоставление сведений о факте обращения пациента за оказанием медицинской помощи</w:t>
      </w:r>
    </w:p>
    <w:p w:rsidR="00D2114E" w:rsidRPr="00A26831" w:rsidRDefault="00475007" w:rsidP="003922F6">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895A91" w:rsidRPr="00A26831">
        <w:rPr>
          <w:rFonts w:ascii="Times New Roman" w:eastAsia="Times New Roman" w:hAnsi="Times New Roman" w:cs="Times New Roman"/>
          <w:sz w:val="28"/>
          <w:szCs w:val="28"/>
          <w:lang w:eastAsia="ru-RU"/>
        </w:rPr>
        <w:t xml:space="preserve">.1. </w:t>
      </w:r>
      <w:proofErr w:type="gramStart"/>
      <w:r w:rsidR="00895A91" w:rsidRPr="00A26831">
        <w:rPr>
          <w:rFonts w:ascii="Times New Roman" w:eastAsia="Times New Roman" w:hAnsi="Times New Roman" w:cs="Times New Roman"/>
          <w:sz w:val="28"/>
          <w:szCs w:val="28"/>
          <w:lang w:eastAsia="ru-RU"/>
        </w:rPr>
        <w:t>Сведения о факте обращения пациента за оказанием медицинской помощи, состоянии его здоровья и диагнозе, иные сведения, полученные при его медицинском обследовании и лечении, составляют врачебную тайну и предоставляются лечащим врачом пациенту либо его законному представителю в соответствии со ст. 13 Федерального закона от 21.11.2011 № 323-ФЗ «Об основах охраны здоровья граждан в Российской Федерации».</w:t>
      </w:r>
      <w:proofErr w:type="gramEnd"/>
    </w:p>
    <w:p w:rsidR="00D2114E" w:rsidRPr="00A26831" w:rsidRDefault="00475007" w:rsidP="003922F6">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895A91" w:rsidRPr="00A26831">
        <w:rPr>
          <w:rFonts w:ascii="Times New Roman" w:eastAsia="Times New Roman" w:hAnsi="Times New Roman" w:cs="Times New Roman"/>
          <w:sz w:val="28"/>
          <w:szCs w:val="28"/>
          <w:lang w:eastAsia="ru-RU"/>
        </w:rPr>
        <w:t>.2. Указанные сведения иным лицам предоставляются только с письменного согласия пациента или его законного представителя (Ф.И.О. граждан указываются в информированном добровольном согласии на разглашение сведений, составляющих врачебную тайну).</w:t>
      </w:r>
    </w:p>
    <w:p w:rsidR="00895A91" w:rsidRPr="00A26831" w:rsidRDefault="00475007" w:rsidP="003922F6">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895A91" w:rsidRPr="00A26831">
        <w:rPr>
          <w:rFonts w:ascii="Times New Roman" w:eastAsia="Times New Roman" w:hAnsi="Times New Roman" w:cs="Times New Roman"/>
          <w:sz w:val="28"/>
          <w:szCs w:val="28"/>
          <w:lang w:eastAsia="ru-RU"/>
        </w:rPr>
        <w:t>.3. Законом установлен перечень оснований, предусматривающих возможность предоставления сведений, составляющих врачебную тайну, без согласия пациента или его законного представителя.</w:t>
      </w:r>
    </w:p>
    <w:p w:rsidR="00895A91" w:rsidRPr="00A26831" w:rsidRDefault="00475007" w:rsidP="003922F6">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7.</w:t>
      </w:r>
      <w:r w:rsidR="00895A91" w:rsidRPr="00A26831">
        <w:rPr>
          <w:rFonts w:ascii="Times New Roman" w:eastAsia="Times New Roman" w:hAnsi="Times New Roman" w:cs="Times New Roman"/>
          <w:b/>
          <w:sz w:val="28"/>
          <w:szCs w:val="28"/>
          <w:lang w:eastAsia="ru-RU"/>
        </w:rPr>
        <w:t>Порядок разрешения конфликтных ситуаций</w:t>
      </w:r>
    </w:p>
    <w:p w:rsidR="00D2114E" w:rsidRPr="00A26831" w:rsidRDefault="00475007" w:rsidP="003922F6">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895A91" w:rsidRPr="00A26831">
        <w:rPr>
          <w:rFonts w:ascii="Times New Roman" w:eastAsia="Times New Roman" w:hAnsi="Times New Roman" w:cs="Times New Roman"/>
          <w:sz w:val="28"/>
          <w:szCs w:val="28"/>
          <w:lang w:eastAsia="ru-RU"/>
        </w:rPr>
        <w:t xml:space="preserve">.1. В </w:t>
      </w:r>
      <w:proofErr w:type="gramStart"/>
      <w:r w:rsidR="00895A91" w:rsidRPr="00A26831">
        <w:rPr>
          <w:rFonts w:ascii="Times New Roman" w:eastAsia="Times New Roman" w:hAnsi="Times New Roman" w:cs="Times New Roman"/>
          <w:sz w:val="28"/>
          <w:szCs w:val="28"/>
          <w:lang w:eastAsia="ru-RU"/>
        </w:rPr>
        <w:t>случае</w:t>
      </w:r>
      <w:proofErr w:type="gramEnd"/>
      <w:r w:rsidR="00895A91" w:rsidRPr="00A26831">
        <w:rPr>
          <w:rFonts w:ascii="Times New Roman" w:eastAsia="Times New Roman" w:hAnsi="Times New Roman" w:cs="Times New Roman"/>
          <w:sz w:val="28"/>
          <w:szCs w:val="28"/>
          <w:lang w:eastAsia="ru-RU"/>
        </w:rPr>
        <w:t xml:space="preserve"> нарушения прав пациента он (его законный представитель) может обращаться с жалобой непосредственно к заведующему отделением, заместителю главного врача по профилю или главному врачу больницы.</w:t>
      </w:r>
    </w:p>
    <w:p w:rsidR="00D2114E" w:rsidRPr="00A26831" w:rsidRDefault="00475007" w:rsidP="003922F6">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7</w:t>
      </w:r>
      <w:r w:rsidR="00895A91" w:rsidRPr="00A26831">
        <w:rPr>
          <w:rFonts w:ascii="Times New Roman" w:eastAsia="Times New Roman" w:hAnsi="Times New Roman" w:cs="Times New Roman"/>
          <w:sz w:val="28"/>
          <w:szCs w:val="28"/>
          <w:lang w:eastAsia="ru-RU"/>
        </w:rPr>
        <w:t xml:space="preserve">.2. В спорных </w:t>
      </w:r>
      <w:proofErr w:type="gramStart"/>
      <w:r w:rsidR="00895A91" w:rsidRPr="00A26831">
        <w:rPr>
          <w:rFonts w:ascii="Times New Roman" w:eastAsia="Times New Roman" w:hAnsi="Times New Roman" w:cs="Times New Roman"/>
          <w:sz w:val="28"/>
          <w:szCs w:val="28"/>
          <w:lang w:eastAsia="ru-RU"/>
        </w:rPr>
        <w:t>случаях</w:t>
      </w:r>
      <w:proofErr w:type="gramEnd"/>
      <w:r w:rsidR="00895A91" w:rsidRPr="00A26831">
        <w:rPr>
          <w:rFonts w:ascii="Times New Roman" w:eastAsia="Times New Roman" w:hAnsi="Times New Roman" w:cs="Times New Roman"/>
          <w:sz w:val="28"/>
          <w:szCs w:val="28"/>
          <w:lang w:eastAsia="ru-RU"/>
        </w:rPr>
        <w:t xml:space="preserve"> пациент имеет право обращаться в вышестоящую организацию (Департамент здравоохранения ХМАО-Югры).</w:t>
      </w:r>
    </w:p>
    <w:p w:rsidR="00D2114E" w:rsidRPr="00A26831" w:rsidRDefault="00475007" w:rsidP="003922F6">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895A91" w:rsidRPr="00A26831">
        <w:rPr>
          <w:rFonts w:ascii="Times New Roman" w:eastAsia="Times New Roman" w:hAnsi="Times New Roman" w:cs="Times New Roman"/>
          <w:sz w:val="28"/>
          <w:szCs w:val="28"/>
          <w:lang w:eastAsia="ru-RU"/>
        </w:rPr>
        <w:t>.3. Рассмотрение обращений проводится в соответствии с Федеральным законом РФ № 59-ФЗ от 02.05.2006 «О порядке рассмотрения обращений граждан Российской Федерации».</w:t>
      </w:r>
    </w:p>
    <w:p w:rsidR="00D2114E" w:rsidRPr="00A26831" w:rsidRDefault="00475007" w:rsidP="003922F6">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895A91" w:rsidRPr="00A26831">
        <w:rPr>
          <w:rFonts w:ascii="Times New Roman" w:eastAsia="Times New Roman" w:hAnsi="Times New Roman" w:cs="Times New Roman"/>
          <w:sz w:val="28"/>
          <w:szCs w:val="28"/>
          <w:lang w:eastAsia="ru-RU"/>
        </w:rPr>
        <w:t>.4. Ответ пациенту на обращение предоставляется в письменном виде в сроки, установленные законодательством Российской Федерации.</w:t>
      </w:r>
    </w:p>
    <w:p w:rsidR="00895A91" w:rsidRPr="00A26831" w:rsidRDefault="00475007" w:rsidP="003922F6">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895A91" w:rsidRPr="00A26831">
        <w:rPr>
          <w:rFonts w:ascii="Times New Roman" w:eastAsia="Times New Roman" w:hAnsi="Times New Roman" w:cs="Times New Roman"/>
          <w:sz w:val="28"/>
          <w:szCs w:val="28"/>
          <w:lang w:eastAsia="ru-RU"/>
        </w:rPr>
        <w:t xml:space="preserve">.5. В </w:t>
      </w:r>
      <w:proofErr w:type="gramStart"/>
      <w:r w:rsidR="00895A91" w:rsidRPr="00A26831">
        <w:rPr>
          <w:rFonts w:ascii="Times New Roman" w:eastAsia="Times New Roman" w:hAnsi="Times New Roman" w:cs="Times New Roman"/>
          <w:sz w:val="28"/>
          <w:szCs w:val="28"/>
          <w:lang w:eastAsia="ru-RU"/>
        </w:rPr>
        <w:t>случае</w:t>
      </w:r>
      <w:proofErr w:type="gramEnd"/>
      <w:r w:rsidR="00895A91" w:rsidRPr="00A26831">
        <w:rPr>
          <w:rFonts w:ascii="Times New Roman" w:eastAsia="Times New Roman" w:hAnsi="Times New Roman" w:cs="Times New Roman"/>
          <w:sz w:val="28"/>
          <w:szCs w:val="28"/>
          <w:lang w:eastAsia="ru-RU"/>
        </w:rPr>
        <w:t>,  если в обращении содержатся вопросы, решение которых не входит в компетенцию должностного лица, гражданину дается разъяснение, куда и в каком порядке ему следует обратиться.</w:t>
      </w:r>
    </w:p>
    <w:p w:rsidR="00895A91" w:rsidRPr="00A26831" w:rsidRDefault="00475007" w:rsidP="003922F6">
      <w:pPr>
        <w:spacing w:before="100" w:beforeAutospacing="1" w:after="100" w:afterAutospacing="1"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8.</w:t>
      </w:r>
      <w:r w:rsidR="00895A91" w:rsidRPr="00A26831">
        <w:rPr>
          <w:rFonts w:ascii="Times New Roman" w:eastAsia="Times New Roman" w:hAnsi="Times New Roman" w:cs="Times New Roman"/>
          <w:b/>
          <w:sz w:val="28"/>
          <w:szCs w:val="28"/>
          <w:lang w:eastAsia="ru-RU"/>
        </w:rPr>
        <w:t>Ответственность</w:t>
      </w:r>
    </w:p>
    <w:p w:rsidR="00D2114E" w:rsidRPr="00A26831" w:rsidRDefault="00475007" w:rsidP="003922F6">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A26831">
        <w:rPr>
          <w:rFonts w:ascii="Times New Roman" w:eastAsia="Times New Roman" w:hAnsi="Times New Roman" w:cs="Times New Roman"/>
          <w:sz w:val="28"/>
          <w:szCs w:val="28"/>
          <w:lang w:eastAsia="ru-RU"/>
        </w:rPr>
        <w:t>1</w:t>
      </w:r>
      <w:r w:rsidR="00895A91" w:rsidRPr="00A26831">
        <w:rPr>
          <w:rFonts w:ascii="Times New Roman" w:eastAsia="Times New Roman" w:hAnsi="Times New Roman" w:cs="Times New Roman"/>
          <w:sz w:val="28"/>
          <w:szCs w:val="28"/>
          <w:lang w:eastAsia="ru-RU"/>
        </w:rPr>
        <w:t>. Нарушение настоящих Правил, лечебно-охранительного, санитарно-противоэпидемического режимов и санитарно-гигиенических норм влечет ответст</w:t>
      </w:r>
      <w:r w:rsidR="00895A91" w:rsidRPr="00A26831">
        <w:rPr>
          <w:rFonts w:ascii="Times New Roman" w:eastAsia="Times New Roman" w:hAnsi="Times New Roman" w:cs="Times New Roman"/>
          <w:sz w:val="28"/>
          <w:szCs w:val="28"/>
          <w:lang w:eastAsia="ru-RU"/>
        </w:rPr>
        <w:softHyphen/>
        <w:t>венность, установленную действующим законодательством.</w:t>
      </w:r>
    </w:p>
    <w:p w:rsidR="00895A91" w:rsidRPr="00A26831" w:rsidRDefault="00475007" w:rsidP="003922F6">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8.2</w:t>
      </w:r>
      <w:r w:rsidR="00895A91" w:rsidRPr="00A26831">
        <w:rPr>
          <w:rFonts w:ascii="Times New Roman" w:eastAsia="Times New Roman" w:hAnsi="Times New Roman" w:cs="Times New Roman"/>
          <w:sz w:val="28"/>
          <w:szCs w:val="28"/>
          <w:lang w:eastAsia="ru-RU"/>
        </w:rPr>
        <w:t xml:space="preserve">. В </w:t>
      </w:r>
      <w:proofErr w:type="gramStart"/>
      <w:r w:rsidR="00895A91" w:rsidRPr="00A26831">
        <w:rPr>
          <w:rFonts w:ascii="Times New Roman" w:eastAsia="Times New Roman" w:hAnsi="Times New Roman" w:cs="Times New Roman"/>
          <w:sz w:val="28"/>
          <w:szCs w:val="28"/>
          <w:lang w:eastAsia="ru-RU"/>
        </w:rPr>
        <w:t>случае</w:t>
      </w:r>
      <w:proofErr w:type="gramEnd"/>
      <w:r w:rsidR="00895A91" w:rsidRPr="00A26831">
        <w:rPr>
          <w:rFonts w:ascii="Times New Roman" w:eastAsia="Times New Roman" w:hAnsi="Times New Roman" w:cs="Times New Roman"/>
          <w:sz w:val="28"/>
          <w:szCs w:val="28"/>
          <w:lang w:eastAsia="ru-RU"/>
        </w:rPr>
        <w:t xml:space="preserve"> причинения вреда имуществу больницы пациент, его законные представители и посетители несут ответственность в порядке, установленном гражданским законодательством Российской Федерации. </w:t>
      </w:r>
    </w:p>
    <w:p w:rsidR="00570D79" w:rsidRPr="00A26831" w:rsidRDefault="00570D79" w:rsidP="00A26831">
      <w:pPr>
        <w:spacing w:after="0" w:line="240" w:lineRule="auto"/>
        <w:outlineLvl w:val="0"/>
        <w:rPr>
          <w:rFonts w:ascii="Times New Roman" w:eastAsia="Times New Roman" w:hAnsi="Times New Roman" w:cs="Times New Roman"/>
          <w:bCs/>
          <w:kern w:val="36"/>
          <w:sz w:val="28"/>
          <w:szCs w:val="28"/>
          <w:lang w:eastAsia="ru-RU"/>
        </w:rPr>
      </w:pPr>
      <w:bookmarkStart w:id="0" w:name="_GoBack"/>
      <w:bookmarkEnd w:id="0"/>
    </w:p>
    <w:p w:rsidR="00570D79" w:rsidRPr="00A26831" w:rsidRDefault="00570D79" w:rsidP="003922F6">
      <w:pPr>
        <w:spacing w:after="0" w:line="240" w:lineRule="auto"/>
        <w:rPr>
          <w:rFonts w:ascii="Times New Roman" w:hAnsi="Times New Roman" w:cs="Times New Roman"/>
          <w:b/>
          <w:sz w:val="28"/>
          <w:szCs w:val="28"/>
        </w:rPr>
      </w:pPr>
    </w:p>
    <w:p w:rsidR="00147F56" w:rsidRPr="00A26831" w:rsidRDefault="00147F56" w:rsidP="003922F6">
      <w:pPr>
        <w:pStyle w:val="36"/>
        <w:shd w:val="clear" w:color="auto" w:fill="auto"/>
        <w:spacing w:line="240" w:lineRule="auto"/>
        <w:ind w:left="426" w:right="340"/>
        <w:rPr>
          <w:color w:val="000000"/>
          <w:sz w:val="28"/>
          <w:szCs w:val="28"/>
          <w:lang w:eastAsia="ru-RU" w:bidi="ru-RU"/>
        </w:rPr>
      </w:pPr>
      <w:r w:rsidRPr="00A26831">
        <w:rPr>
          <w:color w:val="000000"/>
          <w:sz w:val="28"/>
          <w:szCs w:val="28"/>
          <w:lang w:eastAsia="ru-RU" w:bidi="ru-RU"/>
        </w:rPr>
        <w:t xml:space="preserve">Правила посещения родственниками пациентов в отделения </w:t>
      </w:r>
    </w:p>
    <w:p w:rsidR="00147F56" w:rsidRPr="00A26831" w:rsidRDefault="00147F56" w:rsidP="003922F6">
      <w:pPr>
        <w:pStyle w:val="36"/>
        <w:shd w:val="clear" w:color="auto" w:fill="auto"/>
        <w:spacing w:line="240" w:lineRule="auto"/>
        <w:ind w:left="426" w:right="340"/>
        <w:rPr>
          <w:color w:val="000000"/>
          <w:sz w:val="28"/>
          <w:szCs w:val="28"/>
          <w:lang w:eastAsia="ru-RU" w:bidi="ru-RU"/>
        </w:rPr>
      </w:pPr>
      <w:r w:rsidRPr="00A26831">
        <w:rPr>
          <w:color w:val="000000"/>
          <w:sz w:val="28"/>
          <w:szCs w:val="28"/>
          <w:lang w:eastAsia="ru-RU" w:bidi="ru-RU"/>
        </w:rPr>
        <w:t xml:space="preserve">анестезиологии - реанимации </w:t>
      </w:r>
    </w:p>
    <w:p w:rsidR="00147F56" w:rsidRPr="00A26831" w:rsidRDefault="00147F56" w:rsidP="003922F6">
      <w:pPr>
        <w:pStyle w:val="36"/>
        <w:shd w:val="clear" w:color="auto" w:fill="auto"/>
        <w:spacing w:line="240" w:lineRule="auto"/>
        <w:ind w:left="426" w:right="340"/>
        <w:rPr>
          <w:sz w:val="28"/>
          <w:szCs w:val="28"/>
        </w:rPr>
      </w:pPr>
    </w:p>
    <w:p w:rsidR="00147F56" w:rsidRPr="00A26831" w:rsidRDefault="00147F56" w:rsidP="003922F6">
      <w:pPr>
        <w:pStyle w:val="23"/>
        <w:shd w:val="clear" w:color="auto" w:fill="auto"/>
        <w:spacing w:before="0" w:line="240" w:lineRule="auto"/>
        <w:ind w:left="426" w:firstLine="288"/>
        <w:jc w:val="both"/>
        <w:rPr>
          <w:color w:val="000000"/>
          <w:lang w:eastAsia="ru-RU" w:bidi="ru-RU"/>
        </w:rPr>
      </w:pPr>
      <w:r w:rsidRPr="00A26831">
        <w:rPr>
          <w:color w:val="000000"/>
          <w:lang w:eastAsia="ru-RU" w:bidi="ru-RU"/>
        </w:rPr>
        <w:t xml:space="preserve">     Посещения родственниками пациентов отделения анестезиологии-реанимации разрешается при выполнении следующих условий:</w:t>
      </w:r>
    </w:p>
    <w:p w:rsidR="00147F56" w:rsidRPr="00A26831" w:rsidRDefault="00147F56" w:rsidP="003922F6">
      <w:pPr>
        <w:pStyle w:val="23"/>
        <w:numPr>
          <w:ilvl w:val="0"/>
          <w:numId w:val="12"/>
        </w:numPr>
        <w:shd w:val="clear" w:color="auto" w:fill="auto"/>
        <w:spacing w:before="0" w:line="240" w:lineRule="auto"/>
        <w:ind w:left="420" w:firstLine="6"/>
        <w:jc w:val="both"/>
        <w:rPr>
          <w:color w:val="000000"/>
          <w:lang w:eastAsia="ru-RU" w:bidi="ru-RU"/>
        </w:rPr>
      </w:pPr>
      <w:proofErr w:type="gramStart"/>
      <w:r w:rsidRPr="00A26831">
        <w:rPr>
          <w:color w:val="000000"/>
          <w:lang w:eastAsia="ru-RU" w:bidi="ru-RU"/>
        </w:rPr>
        <w:t>Посетители подтверждают документально, что они являются близкими родственниками пациенту: супруг (супруга), дети, родители, усыновленный, усыновитель, родной брат и родная сестра, внук, дедушка, бабушка, или тем лицом, которому пациентом в письменной форме разрешено предоставлять информацию о состоянии его здоровья.</w:t>
      </w:r>
      <w:proofErr w:type="gramEnd"/>
    </w:p>
    <w:p w:rsidR="00147F56" w:rsidRPr="00A26831" w:rsidRDefault="00147F56" w:rsidP="003922F6">
      <w:pPr>
        <w:pStyle w:val="23"/>
        <w:numPr>
          <w:ilvl w:val="0"/>
          <w:numId w:val="12"/>
        </w:numPr>
        <w:shd w:val="clear" w:color="auto" w:fill="auto"/>
        <w:tabs>
          <w:tab w:val="left" w:pos="142"/>
        </w:tabs>
        <w:spacing w:before="0" w:line="240" w:lineRule="auto"/>
        <w:ind w:left="426"/>
        <w:jc w:val="both"/>
      </w:pPr>
      <w:r w:rsidRPr="00A26831">
        <w:rPr>
          <w:color w:val="000000"/>
          <w:lang w:eastAsia="ru-RU" w:bidi="ru-RU"/>
        </w:rPr>
        <w:t>Родственники не должны иметь признаков острых инфекционных заболеваний (повышенной температуры, проявлений респираторной инфекции, диареи). Медицинские справки об отсутствии заболеваний не требуются.</w:t>
      </w:r>
    </w:p>
    <w:p w:rsidR="00147F56" w:rsidRPr="00A26831" w:rsidRDefault="00147F56" w:rsidP="003922F6">
      <w:pPr>
        <w:pStyle w:val="23"/>
        <w:numPr>
          <w:ilvl w:val="0"/>
          <w:numId w:val="12"/>
        </w:numPr>
        <w:shd w:val="clear" w:color="auto" w:fill="auto"/>
        <w:tabs>
          <w:tab w:val="left" w:pos="374"/>
        </w:tabs>
        <w:spacing w:before="0" w:line="240" w:lineRule="auto"/>
        <w:ind w:left="420" w:firstLine="6"/>
        <w:jc w:val="both"/>
      </w:pPr>
      <w:r w:rsidRPr="00A26831">
        <w:rPr>
          <w:color w:val="000000"/>
          <w:lang w:eastAsia="ru-RU" w:bidi="ru-RU"/>
        </w:rPr>
        <w:t>Перед посещением медицинскому персоналу необходимо провести с родственниками краткую беседу для разъяснения необходимости сообщить врачу о наличии у них каких-либо инфекционных заболеваний, психологически подготовить к тому, что посетитель увидит в отделении.</w:t>
      </w:r>
    </w:p>
    <w:p w:rsidR="00147F56" w:rsidRPr="00A26831" w:rsidRDefault="00147F56" w:rsidP="003922F6">
      <w:pPr>
        <w:pStyle w:val="23"/>
        <w:numPr>
          <w:ilvl w:val="0"/>
          <w:numId w:val="12"/>
        </w:numPr>
        <w:shd w:val="clear" w:color="auto" w:fill="auto"/>
        <w:tabs>
          <w:tab w:val="left" w:pos="374"/>
        </w:tabs>
        <w:spacing w:before="0" w:line="240" w:lineRule="auto"/>
        <w:ind w:left="420" w:firstLine="6"/>
        <w:jc w:val="both"/>
      </w:pPr>
      <w:r w:rsidRPr="00A26831">
        <w:rPr>
          <w:color w:val="000000"/>
          <w:lang w:eastAsia="ru-RU" w:bidi="ru-RU"/>
        </w:rPr>
        <w:t>Перед посещением отделения посетитель должен снять верхнюю одежду, надеть бахилы, халат, маску, шапочку, тщательно вымыть руки. Мобильный телефон и другие электронные устройства должны быть выключены.</w:t>
      </w:r>
    </w:p>
    <w:p w:rsidR="00147F56" w:rsidRPr="00A26831" w:rsidRDefault="00147F56" w:rsidP="003922F6">
      <w:pPr>
        <w:pStyle w:val="23"/>
        <w:numPr>
          <w:ilvl w:val="0"/>
          <w:numId w:val="12"/>
        </w:numPr>
        <w:shd w:val="clear" w:color="auto" w:fill="auto"/>
        <w:tabs>
          <w:tab w:val="left" w:pos="374"/>
        </w:tabs>
        <w:spacing w:before="0" w:line="240" w:lineRule="auto"/>
        <w:ind w:left="420" w:firstLine="6"/>
        <w:jc w:val="both"/>
      </w:pPr>
      <w:r w:rsidRPr="00A26831">
        <w:rPr>
          <w:color w:val="000000"/>
          <w:lang w:eastAsia="ru-RU" w:bidi="ru-RU"/>
        </w:rPr>
        <w:t>Посетители в состоянии алкогольного (наркотического) опьянения в отделение не допускаются.</w:t>
      </w:r>
    </w:p>
    <w:p w:rsidR="00147F56" w:rsidRPr="00A26831" w:rsidRDefault="00147F56" w:rsidP="003922F6">
      <w:pPr>
        <w:pStyle w:val="23"/>
        <w:numPr>
          <w:ilvl w:val="0"/>
          <w:numId w:val="12"/>
        </w:numPr>
        <w:shd w:val="clear" w:color="auto" w:fill="auto"/>
        <w:tabs>
          <w:tab w:val="left" w:pos="374"/>
        </w:tabs>
        <w:spacing w:before="0" w:line="240" w:lineRule="auto"/>
        <w:ind w:left="420" w:firstLine="6"/>
        <w:jc w:val="both"/>
      </w:pPr>
      <w:r w:rsidRPr="00A26831">
        <w:rPr>
          <w:color w:val="000000"/>
          <w:lang w:eastAsia="ru-RU" w:bidi="ru-RU"/>
        </w:rPr>
        <w:t>Посетитель обязуется соблюдать тишину, не затруднять оказание медицинской помощи другим пациентам, выполнять указания медицинского персонала, не прикасаться к медицинским приборам.</w:t>
      </w:r>
    </w:p>
    <w:p w:rsidR="00147F56" w:rsidRPr="00A26831" w:rsidRDefault="00147F56" w:rsidP="003922F6">
      <w:pPr>
        <w:pStyle w:val="23"/>
        <w:numPr>
          <w:ilvl w:val="0"/>
          <w:numId w:val="12"/>
        </w:numPr>
        <w:shd w:val="clear" w:color="auto" w:fill="auto"/>
        <w:tabs>
          <w:tab w:val="left" w:pos="374"/>
        </w:tabs>
        <w:spacing w:before="0" w:line="240" w:lineRule="auto"/>
        <w:ind w:left="420" w:firstLine="6"/>
        <w:jc w:val="both"/>
      </w:pPr>
      <w:r w:rsidRPr="00A26831">
        <w:rPr>
          <w:color w:val="000000"/>
          <w:lang w:eastAsia="ru-RU" w:bidi="ru-RU"/>
        </w:rPr>
        <w:t>Не разрешается посещать пациентов детям в возрасте до 14 лет.</w:t>
      </w:r>
    </w:p>
    <w:p w:rsidR="00147F56" w:rsidRPr="00A26831" w:rsidRDefault="00147F56" w:rsidP="003922F6">
      <w:pPr>
        <w:pStyle w:val="23"/>
        <w:numPr>
          <w:ilvl w:val="0"/>
          <w:numId w:val="12"/>
        </w:numPr>
        <w:shd w:val="clear" w:color="auto" w:fill="auto"/>
        <w:tabs>
          <w:tab w:val="left" w:pos="374"/>
        </w:tabs>
        <w:spacing w:before="0" w:line="240" w:lineRule="auto"/>
        <w:ind w:left="420" w:firstLine="6"/>
        <w:jc w:val="both"/>
      </w:pPr>
      <w:r w:rsidRPr="00A26831">
        <w:rPr>
          <w:color w:val="000000"/>
          <w:lang w:eastAsia="ru-RU" w:bidi="ru-RU"/>
        </w:rPr>
        <w:lastRenderedPageBreak/>
        <w:t>Одновременно разрешается находиться в палате не более</w:t>
      </w:r>
      <w:proofErr w:type="gramStart"/>
      <w:r w:rsidRPr="00A26831">
        <w:rPr>
          <w:color w:val="000000"/>
          <w:lang w:eastAsia="ru-RU" w:bidi="ru-RU"/>
        </w:rPr>
        <w:t>,</w:t>
      </w:r>
      <w:proofErr w:type="gramEnd"/>
      <w:r w:rsidRPr="00A26831">
        <w:rPr>
          <w:color w:val="000000"/>
          <w:lang w:eastAsia="ru-RU" w:bidi="ru-RU"/>
        </w:rPr>
        <w:t xml:space="preserve"> чем двум посетителям.</w:t>
      </w:r>
    </w:p>
    <w:p w:rsidR="00147F56" w:rsidRPr="00A26831" w:rsidRDefault="00147F56" w:rsidP="003922F6">
      <w:pPr>
        <w:pStyle w:val="23"/>
        <w:numPr>
          <w:ilvl w:val="0"/>
          <w:numId w:val="12"/>
        </w:numPr>
        <w:shd w:val="clear" w:color="auto" w:fill="auto"/>
        <w:tabs>
          <w:tab w:val="left" w:pos="374"/>
        </w:tabs>
        <w:spacing w:before="0" w:line="240" w:lineRule="auto"/>
        <w:ind w:left="420" w:firstLine="6"/>
        <w:jc w:val="both"/>
      </w:pPr>
      <w:r w:rsidRPr="00A26831">
        <w:rPr>
          <w:color w:val="000000"/>
          <w:lang w:eastAsia="ru-RU" w:bidi="ru-RU"/>
        </w:rPr>
        <w:t>Посещения родственников не разрешаются во время проведения в палате инвазивных манипуляций (интубация трахеи, катетеризация сосудов, перевязки и т.п.), проведения сердечно-легочной реанимации.</w:t>
      </w:r>
    </w:p>
    <w:p w:rsidR="00147F56" w:rsidRPr="00A26831" w:rsidRDefault="00147F56" w:rsidP="003922F6">
      <w:pPr>
        <w:pStyle w:val="23"/>
        <w:numPr>
          <w:ilvl w:val="0"/>
          <w:numId w:val="12"/>
        </w:numPr>
        <w:shd w:val="clear" w:color="auto" w:fill="auto"/>
        <w:tabs>
          <w:tab w:val="left" w:pos="374"/>
        </w:tabs>
        <w:spacing w:before="0" w:line="240" w:lineRule="auto"/>
        <w:ind w:left="420" w:firstLine="6"/>
        <w:jc w:val="both"/>
      </w:pPr>
      <w:r w:rsidRPr="00A26831">
        <w:rPr>
          <w:color w:val="000000"/>
          <w:lang w:eastAsia="ru-RU" w:bidi="ru-RU"/>
        </w:rPr>
        <w:t>Родственники могут оказывать помощь медицинскому персоналу в уходе за пациентом и поддержании чистоты в палате только по личному желанию и после подробного инструктажа.</w:t>
      </w:r>
    </w:p>
    <w:p w:rsidR="00147F56" w:rsidRPr="00A26831" w:rsidRDefault="00147F56" w:rsidP="003922F6">
      <w:pPr>
        <w:pStyle w:val="23"/>
        <w:numPr>
          <w:ilvl w:val="0"/>
          <w:numId w:val="12"/>
        </w:numPr>
        <w:shd w:val="clear" w:color="auto" w:fill="auto"/>
        <w:tabs>
          <w:tab w:val="left" w:pos="462"/>
        </w:tabs>
        <w:spacing w:before="0" w:line="240" w:lineRule="auto"/>
        <w:ind w:left="420" w:firstLine="6"/>
        <w:jc w:val="both"/>
      </w:pPr>
      <w:r w:rsidRPr="00A26831">
        <w:rPr>
          <w:color w:val="000000"/>
          <w:lang w:eastAsia="ru-RU" w:bidi="ru-RU"/>
        </w:rPr>
        <w:t xml:space="preserve">В </w:t>
      </w:r>
      <w:proofErr w:type="gramStart"/>
      <w:r w:rsidRPr="00A26831">
        <w:rPr>
          <w:color w:val="000000"/>
          <w:lang w:eastAsia="ru-RU" w:bidi="ru-RU"/>
        </w:rPr>
        <w:t>соответствии</w:t>
      </w:r>
      <w:proofErr w:type="gramEnd"/>
      <w:r w:rsidRPr="00A26831">
        <w:rPr>
          <w:color w:val="000000"/>
          <w:lang w:eastAsia="ru-RU" w:bidi="ru-RU"/>
        </w:rPr>
        <w:t xml:space="preserve"> с Федеральным законом № 323 ФЗ, медицинскому персоналу следует обеспечить защиту прав всех пациентов, находящихся в отделении реанимации (защита персональной информации, соблюдение охранительного режима, оказание своевременной помощи).</w:t>
      </w:r>
    </w:p>
    <w:p w:rsidR="00570D79" w:rsidRPr="00A26831" w:rsidRDefault="00570D79" w:rsidP="003922F6">
      <w:pPr>
        <w:shd w:val="clear" w:color="auto" w:fill="FFFFFF"/>
        <w:spacing w:after="0" w:line="240" w:lineRule="auto"/>
        <w:rPr>
          <w:rFonts w:ascii="Times New Roman" w:eastAsia="Times New Roman" w:hAnsi="Times New Roman" w:cs="Times New Roman"/>
          <w:color w:val="000000"/>
          <w:sz w:val="28"/>
          <w:szCs w:val="28"/>
          <w:lang w:eastAsia="ru-RU"/>
        </w:rPr>
      </w:pPr>
    </w:p>
    <w:p w:rsidR="00570D79" w:rsidRPr="00A26831" w:rsidRDefault="00570D79" w:rsidP="003922F6">
      <w:pPr>
        <w:spacing w:after="0" w:line="240" w:lineRule="auto"/>
        <w:jc w:val="center"/>
        <w:rPr>
          <w:rFonts w:ascii="Times New Roman" w:eastAsia="Times New Roman" w:hAnsi="Times New Roman" w:cs="Times New Roman"/>
          <w:b/>
          <w:bCs/>
          <w:sz w:val="28"/>
          <w:szCs w:val="28"/>
          <w:lang w:eastAsia="ru-RU"/>
        </w:rPr>
      </w:pPr>
      <w:r w:rsidRPr="00A26831">
        <w:rPr>
          <w:rFonts w:ascii="Times New Roman" w:eastAsia="Times New Roman" w:hAnsi="Times New Roman" w:cs="Times New Roman"/>
          <w:b/>
          <w:bCs/>
          <w:sz w:val="28"/>
          <w:szCs w:val="28"/>
          <w:lang w:eastAsia="ru-RU"/>
        </w:rPr>
        <w:t>Памятка</w:t>
      </w:r>
    </w:p>
    <w:p w:rsidR="00570D79" w:rsidRPr="00A26831" w:rsidRDefault="00570D79" w:rsidP="003922F6">
      <w:pPr>
        <w:spacing w:after="0" w:line="240" w:lineRule="auto"/>
        <w:jc w:val="center"/>
        <w:rPr>
          <w:rFonts w:ascii="Times New Roman" w:eastAsia="Times New Roman" w:hAnsi="Times New Roman" w:cs="Times New Roman"/>
          <w:b/>
          <w:bCs/>
          <w:sz w:val="28"/>
          <w:szCs w:val="28"/>
          <w:lang w:eastAsia="ru-RU"/>
        </w:rPr>
      </w:pPr>
      <w:r w:rsidRPr="00A26831">
        <w:rPr>
          <w:rFonts w:ascii="Times New Roman" w:eastAsia="Times New Roman" w:hAnsi="Times New Roman" w:cs="Times New Roman"/>
          <w:b/>
          <w:bCs/>
          <w:sz w:val="28"/>
          <w:szCs w:val="28"/>
          <w:lang w:eastAsia="ru-RU"/>
        </w:rPr>
        <w:t xml:space="preserve"> для посетителей родственника в отделении реанимации и интенсивной терапии (ОРИТ)</w:t>
      </w:r>
    </w:p>
    <w:p w:rsidR="00AC48CB" w:rsidRPr="00A26831" w:rsidRDefault="00AC48CB" w:rsidP="003922F6">
      <w:pPr>
        <w:spacing w:after="0" w:line="240" w:lineRule="auto"/>
        <w:jc w:val="center"/>
        <w:rPr>
          <w:rFonts w:ascii="Times New Roman" w:eastAsia="Times New Roman" w:hAnsi="Times New Roman" w:cs="Times New Roman"/>
          <w:sz w:val="28"/>
          <w:szCs w:val="28"/>
          <w:lang w:eastAsia="ru-RU"/>
        </w:rPr>
      </w:pPr>
    </w:p>
    <w:p w:rsidR="00AC48CB" w:rsidRPr="00A26831" w:rsidRDefault="00570D79" w:rsidP="003922F6">
      <w:pPr>
        <w:spacing w:after="0" w:line="240" w:lineRule="auto"/>
        <w:jc w:val="center"/>
        <w:rPr>
          <w:rFonts w:ascii="Times New Roman" w:eastAsia="Times New Roman" w:hAnsi="Times New Roman" w:cs="Times New Roman"/>
          <w:sz w:val="28"/>
          <w:szCs w:val="28"/>
          <w:lang w:eastAsia="ru-RU"/>
        </w:rPr>
      </w:pPr>
      <w:r w:rsidRPr="00A26831">
        <w:rPr>
          <w:rFonts w:ascii="Times New Roman" w:eastAsia="Times New Roman" w:hAnsi="Times New Roman" w:cs="Times New Roman"/>
          <w:sz w:val="28"/>
          <w:szCs w:val="28"/>
          <w:lang w:eastAsia="ru-RU"/>
        </w:rPr>
        <w:t>Уважаемый посетитель!</w:t>
      </w:r>
    </w:p>
    <w:p w:rsidR="00147F56" w:rsidRPr="00A26831" w:rsidRDefault="00147F56" w:rsidP="003922F6">
      <w:pPr>
        <w:pStyle w:val="23"/>
        <w:shd w:val="clear" w:color="auto" w:fill="auto"/>
        <w:spacing w:before="0" w:line="240" w:lineRule="auto"/>
        <w:ind w:firstLine="840"/>
        <w:jc w:val="both"/>
      </w:pPr>
      <w:r w:rsidRPr="00A26831">
        <w:rPr>
          <w:color w:val="000000"/>
          <w:lang w:eastAsia="ru-RU" w:bidi="ru-RU"/>
        </w:rPr>
        <w:t>Ваш родственник находится в нашем отделении в тяжелом состоянии, мы оказываем ему всю необходимую помощь. Перед посещением родственника просим Вас внимательно ознакомиться с этой памяткой и Правилами посещения родственниками пациентов в отделении анестезиологии-реанимации в БУ «</w:t>
      </w:r>
      <w:proofErr w:type="spellStart"/>
      <w:r w:rsidRPr="00A26831">
        <w:rPr>
          <w:color w:val="000000"/>
          <w:lang w:eastAsia="ru-RU" w:bidi="ru-RU"/>
        </w:rPr>
        <w:t>Нефтеюганская</w:t>
      </w:r>
      <w:proofErr w:type="spellEnd"/>
      <w:r w:rsidRPr="00A26831">
        <w:rPr>
          <w:color w:val="000000"/>
          <w:lang w:eastAsia="ru-RU" w:bidi="ru-RU"/>
        </w:rPr>
        <w:t xml:space="preserve"> районная больница». Все требования, которые мы предъявляем к посетителям нашего отделения, продиктованы исключительно заботой о безопасности и комфорте пациентов, находящихся в отделении.</w:t>
      </w:r>
    </w:p>
    <w:p w:rsidR="00147F56" w:rsidRPr="00A26831" w:rsidRDefault="00147F56" w:rsidP="003922F6">
      <w:pPr>
        <w:pStyle w:val="23"/>
        <w:numPr>
          <w:ilvl w:val="0"/>
          <w:numId w:val="10"/>
        </w:numPr>
        <w:shd w:val="clear" w:color="auto" w:fill="auto"/>
        <w:tabs>
          <w:tab w:val="clear" w:pos="720"/>
          <w:tab w:val="num" w:pos="0"/>
          <w:tab w:val="left" w:pos="1106"/>
        </w:tabs>
        <w:spacing w:before="0" w:line="240" w:lineRule="auto"/>
        <w:ind w:left="0" w:firstLine="360"/>
        <w:jc w:val="both"/>
      </w:pPr>
      <w:r w:rsidRPr="00A26831">
        <w:rPr>
          <w:color w:val="000000"/>
          <w:lang w:eastAsia="ru-RU" w:bidi="ru-RU"/>
        </w:rPr>
        <w:t>Ваш родственник болен, его организм сейчас особенно восприимчив к инфекции. Поэтому если у Вас имеются какие-либо признаки заразных заболеваний (насморк, кашель, боль в горле, недомогание, повышение температуры, сыпь, кишечные расстройства) не заходите в отделение - это крайне опасно для Вашего родственника и других пациентов в отделении. Сообщите медицинскому персоналу о наличии у Вас каких-либо заболеваний для решения вопроса о том, не представляют ли они угрозу для Вашего родственника.</w:t>
      </w:r>
    </w:p>
    <w:p w:rsidR="00147F56" w:rsidRPr="00A26831" w:rsidRDefault="00147F56" w:rsidP="003922F6">
      <w:pPr>
        <w:pStyle w:val="23"/>
        <w:numPr>
          <w:ilvl w:val="0"/>
          <w:numId w:val="10"/>
        </w:numPr>
        <w:shd w:val="clear" w:color="auto" w:fill="auto"/>
        <w:tabs>
          <w:tab w:val="clear" w:pos="720"/>
          <w:tab w:val="num" w:pos="142"/>
          <w:tab w:val="left" w:pos="1106"/>
        </w:tabs>
        <w:spacing w:before="0" w:line="240" w:lineRule="auto"/>
        <w:ind w:left="0" w:firstLine="360"/>
        <w:jc w:val="both"/>
      </w:pPr>
      <w:r w:rsidRPr="00A26831">
        <w:rPr>
          <w:color w:val="000000"/>
          <w:lang w:eastAsia="ru-RU" w:bidi="ru-RU"/>
        </w:rPr>
        <w:t>Перед посещением ОАР надо расписаться в настоящей Памятке и передать ее медицинскому работнику для вклеивания в медицинскую карту Вашего родственника, снять верхнюю одежду, надеть бахилы, халат, маску, шапочку, тщательно вымыть руки, отключить мобильные телефоны и иные электронные устройства.</w:t>
      </w:r>
    </w:p>
    <w:p w:rsidR="00147F56" w:rsidRPr="00A26831" w:rsidRDefault="00147F56" w:rsidP="003922F6">
      <w:pPr>
        <w:pStyle w:val="23"/>
        <w:numPr>
          <w:ilvl w:val="0"/>
          <w:numId w:val="10"/>
        </w:numPr>
        <w:shd w:val="clear" w:color="auto" w:fill="auto"/>
        <w:tabs>
          <w:tab w:val="clear" w:pos="720"/>
          <w:tab w:val="num" w:pos="0"/>
          <w:tab w:val="left" w:pos="1106"/>
        </w:tabs>
        <w:spacing w:before="0" w:line="240" w:lineRule="auto"/>
        <w:ind w:left="0" w:firstLine="360"/>
        <w:jc w:val="both"/>
      </w:pPr>
      <w:r w:rsidRPr="00A26831">
        <w:rPr>
          <w:color w:val="000000"/>
          <w:lang w:eastAsia="ru-RU" w:bidi="ru-RU"/>
        </w:rPr>
        <w:t>В ОАР не допускаются посетители, находящиеся в алкогольном (наркотическом) опьянении.</w:t>
      </w:r>
    </w:p>
    <w:p w:rsidR="00147F56" w:rsidRPr="00A26831" w:rsidRDefault="00147F56" w:rsidP="003922F6">
      <w:pPr>
        <w:pStyle w:val="23"/>
        <w:numPr>
          <w:ilvl w:val="0"/>
          <w:numId w:val="10"/>
        </w:numPr>
        <w:shd w:val="clear" w:color="auto" w:fill="auto"/>
        <w:tabs>
          <w:tab w:val="clear" w:pos="720"/>
          <w:tab w:val="num" w:pos="0"/>
          <w:tab w:val="left" w:pos="1106"/>
        </w:tabs>
        <w:spacing w:before="0" w:line="240" w:lineRule="auto"/>
        <w:ind w:left="0" w:firstLine="360"/>
        <w:jc w:val="both"/>
      </w:pPr>
      <w:r w:rsidRPr="00A26831">
        <w:rPr>
          <w:color w:val="000000"/>
          <w:lang w:eastAsia="ru-RU" w:bidi="ru-RU"/>
        </w:rPr>
        <w:t>В палате ОАР могут находиться одновременно не более 2-х родственников, дети до 14 лет к посещению в ОАР не допускаются.</w:t>
      </w:r>
    </w:p>
    <w:p w:rsidR="00F32C7A" w:rsidRPr="00A26831" w:rsidRDefault="00147F56" w:rsidP="003922F6">
      <w:pPr>
        <w:pStyle w:val="23"/>
        <w:numPr>
          <w:ilvl w:val="0"/>
          <w:numId w:val="10"/>
        </w:numPr>
        <w:shd w:val="clear" w:color="auto" w:fill="auto"/>
        <w:tabs>
          <w:tab w:val="clear" w:pos="720"/>
          <w:tab w:val="num" w:pos="142"/>
          <w:tab w:val="left" w:pos="1106"/>
        </w:tabs>
        <w:spacing w:before="0" w:line="240" w:lineRule="auto"/>
        <w:ind w:left="142" w:firstLine="218"/>
        <w:jc w:val="both"/>
      </w:pPr>
      <w:proofErr w:type="gramStart"/>
      <w:r w:rsidRPr="00A26831">
        <w:rPr>
          <w:color w:val="000000"/>
          <w:lang w:eastAsia="ru-RU" w:bidi="ru-RU"/>
        </w:rPr>
        <w:t>В отделении следует соблюдать тишину, не брать с собой мобильных и электронных устройств (или выключить их), не прикасаться к приборам и медицинскому оборудованию, общаться с Вашим родственником тихо, не нарушать охранительный режим отделения, не подходить и не разговаривать с другими пациентами ОАР, неукоснительно выполнять указания медицинского персонала, не затруднять оказание медицинской помощи другим больным.</w:t>
      </w:r>
      <w:proofErr w:type="gramEnd"/>
    </w:p>
    <w:p w:rsidR="00F32C7A" w:rsidRPr="00A26831" w:rsidRDefault="00570D79" w:rsidP="003922F6">
      <w:pPr>
        <w:pStyle w:val="23"/>
        <w:numPr>
          <w:ilvl w:val="0"/>
          <w:numId w:val="10"/>
        </w:numPr>
        <w:shd w:val="clear" w:color="auto" w:fill="auto"/>
        <w:tabs>
          <w:tab w:val="clear" w:pos="720"/>
          <w:tab w:val="num" w:pos="142"/>
          <w:tab w:val="left" w:pos="1106"/>
        </w:tabs>
        <w:spacing w:before="0" w:line="240" w:lineRule="auto"/>
        <w:ind w:left="142" w:firstLine="218"/>
        <w:jc w:val="both"/>
      </w:pPr>
      <w:r w:rsidRPr="00A26831">
        <w:rPr>
          <w:lang w:eastAsia="ru-RU"/>
        </w:rPr>
        <w:lastRenderedPageBreak/>
        <w:t>Посетители, не являющиеся прямыми родственниками пациента, допускаются в О</w:t>
      </w:r>
      <w:r w:rsidR="00147F56" w:rsidRPr="00A26831">
        <w:rPr>
          <w:lang w:eastAsia="ru-RU"/>
        </w:rPr>
        <w:t>АР</w:t>
      </w:r>
      <w:r w:rsidRPr="00A26831">
        <w:rPr>
          <w:lang w:eastAsia="ru-RU"/>
        </w:rPr>
        <w:t xml:space="preserve"> только в сопровождении близкого родственника (отца, матери, жены, мужа, взрослых детей).</w:t>
      </w:r>
    </w:p>
    <w:p w:rsidR="00570D79" w:rsidRPr="00A26831" w:rsidRDefault="00570D79" w:rsidP="003922F6">
      <w:pPr>
        <w:pStyle w:val="23"/>
        <w:shd w:val="clear" w:color="auto" w:fill="auto"/>
        <w:tabs>
          <w:tab w:val="left" w:pos="1106"/>
        </w:tabs>
        <w:spacing w:before="0" w:line="240" w:lineRule="auto"/>
        <w:ind w:left="360"/>
        <w:jc w:val="both"/>
      </w:pPr>
      <w:r w:rsidRPr="00A26831">
        <w:rPr>
          <w:lang w:eastAsia="ru-RU"/>
        </w:rPr>
        <w:t>С памяткой ознакомился. Обязуюсь выполнять указанные в ней требования.</w:t>
      </w:r>
    </w:p>
    <w:p w:rsidR="00570D79" w:rsidRPr="00A26831" w:rsidRDefault="00570D79" w:rsidP="003922F6">
      <w:pPr>
        <w:spacing w:after="0" w:line="240" w:lineRule="auto"/>
        <w:jc w:val="both"/>
        <w:rPr>
          <w:rFonts w:ascii="Times New Roman" w:eastAsia="Times New Roman" w:hAnsi="Times New Roman" w:cs="Times New Roman"/>
          <w:sz w:val="28"/>
          <w:szCs w:val="28"/>
          <w:lang w:eastAsia="ru-RU"/>
        </w:rPr>
      </w:pPr>
      <w:r w:rsidRPr="00A26831">
        <w:rPr>
          <w:rFonts w:ascii="Times New Roman" w:eastAsia="Times New Roman" w:hAnsi="Times New Roman" w:cs="Times New Roman"/>
          <w:sz w:val="28"/>
          <w:szCs w:val="28"/>
          <w:lang w:eastAsia="ru-RU"/>
        </w:rPr>
        <w:t>ФИО</w:t>
      </w:r>
      <w:r w:rsidR="00E7397F" w:rsidRPr="00A26831">
        <w:rPr>
          <w:rFonts w:ascii="Times New Roman" w:eastAsia="Times New Roman" w:hAnsi="Times New Roman" w:cs="Times New Roman"/>
          <w:sz w:val="28"/>
          <w:szCs w:val="28"/>
          <w:lang w:eastAsia="ru-RU"/>
        </w:rPr>
        <w:t>________________________________________      Подпись</w:t>
      </w:r>
      <w:r w:rsidRPr="00A26831">
        <w:rPr>
          <w:rFonts w:ascii="Times New Roman" w:eastAsia="Times New Roman" w:hAnsi="Times New Roman" w:cs="Times New Roman"/>
          <w:sz w:val="28"/>
          <w:szCs w:val="28"/>
          <w:lang w:eastAsia="ru-RU"/>
        </w:rPr>
        <w:t xml:space="preserve"> </w:t>
      </w:r>
      <w:r w:rsidR="00E7397F" w:rsidRPr="00A26831">
        <w:rPr>
          <w:rFonts w:ascii="Times New Roman" w:eastAsia="Times New Roman" w:hAnsi="Times New Roman" w:cs="Times New Roman"/>
          <w:sz w:val="28"/>
          <w:szCs w:val="28"/>
          <w:lang w:eastAsia="ru-RU"/>
        </w:rPr>
        <w:t>________________</w:t>
      </w:r>
      <w:r w:rsidRPr="00A26831">
        <w:rPr>
          <w:rFonts w:ascii="Times New Roman" w:eastAsia="Times New Roman" w:hAnsi="Times New Roman" w:cs="Times New Roman"/>
          <w:sz w:val="28"/>
          <w:szCs w:val="28"/>
          <w:lang w:eastAsia="ru-RU"/>
        </w:rPr>
        <w:t> </w:t>
      </w:r>
    </w:p>
    <w:p w:rsidR="00F32C7A" w:rsidRPr="00A26831" w:rsidRDefault="00F32C7A" w:rsidP="003922F6">
      <w:pPr>
        <w:spacing w:after="0" w:line="240" w:lineRule="auto"/>
        <w:jc w:val="both"/>
        <w:rPr>
          <w:rFonts w:ascii="Times New Roman" w:eastAsia="Times New Roman" w:hAnsi="Times New Roman" w:cs="Times New Roman"/>
          <w:sz w:val="28"/>
          <w:szCs w:val="28"/>
          <w:lang w:eastAsia="ru-RU"/>
        </w:rPr>
      </w:pPr>
    </w:p>
    <w:p w:rsidR="00B77043" w:rsidRPr="00A26831" w:rsidRDefault="00570D79" w:rsidP="003922F6">
      <w:pPr>
        <w:spacing w:after="0" w:line="240" w:lineRule="auto"/>
        <w:jc w:val="both"/>
        <w:rPr>
          <w:rFonts w:ascii="Times New Roman" w:eastAsia="Times New Roman" w:hAnsi="Times New Roman" w:cs="Times New Roman"/>
          <w:sz w:val="28"/>
          <w:szCs w:val="28"/>
          <w:lang w:eastAsia="ru-RU"/>
        </w:rPr>
      </w:pPr>
      <w:proofErr w:type="gramStart"/>
      <w:r w:rsidRPr="00A26831">
        <w:rPr>
          <w:rFonts w:ascii="Times New Roman" w:eastAsia="Times New Roman" w:hAnsi="Times New Roman" w:cs="Times New Roman"/>
          <w:sz w:val="28"/>
          <w:szCs w:val="28"/>
          <w:lang w:eastAsia="ru-RU"/>
        </w:rPr>
        <w:t>Степень родства с пациентом (подчеркнуть)</w:t>
      </w:r>
      <w:r w:rsidR="00B77043" w:rsidRPr="00A26831">
        <w:rPr>
          <w:rFonts w:ascii="Times New Roman" w:eastAsia="Times New Roman" w:hAnsi="Times New Roman" w:cs="Times New Roman"/>
          <w:sz w:val="28"/>
          <w:szCs w:val="28"/>
          <w:lang w:eastAsia="ru-RU"/>
        </w:rPr>
        <w:t>:</w:t>
      </w:r>
      <w:r w:rsidRPr="00A26831">
        <w:rPr>
          <w:rFonts w:ascii="Times New Roman" w:eastAsia="Times New Roman" w:hAnsi="Times New Roman" w:cs="Times New Roman"/>
          <w:sz w:val="28"/>
          <w:szCs w:val="28"/>
          <w:lang w:eastAsia="ru-RU"/>
        </w:rPr>
        <w:t xml:space="preserve"> отец</w:t>
      </w:r>
      <w:r w:rsidR="00B77043" w:rsidRPr="00A26831">
        <w:rPr>
          <w:rFonts w:ascii="Times New Roman" w:eastAsia="Times New Roman" w:hAnsi="Times New Roman" w:cs="Times New Roman"/>
          <w:sz w:val="28"/>
          <w:szCs w:val="28"/>
          <w:lang w:eastAsia="ru-RU"/>
        </w:rPr>
        <w:t>,</w:t>
      </w:r>
      <w:r w:rsidRPr="00A26831">
        <w:rPr>
          <w:rFonts w:ascii="Times New Roman" w:eastAsia="Times New Roman" w:hAnsi="Times New Roman" w:cs="Times New Roman"/>
          <w:sz w:val="28"/>
          <w:szCs w:val="28"/>
          <w:lang w:eastAsia="ru-RU"/>
        </w:rPr>
        <w:t xml:space="preserve"> мать</w:t>
      </w:r>
      <w:r w:rsidR="00B77043" w:rsidRPr="00A26831">
        <w:rPr>
          <w:rFonts w:ascii="Times New Roman" w:eastAsia="Times New Roman" w:hAnsi="Times New Roman" w:cs="Times New Roman"/>
          <w:sz w:val="28"/>
          <w:szCs w:val="28"/>
          <w:lang w:eastAsia="ru-RU"/>
        </w:rPr>
        <w:t>,</w:t>
      </w:r>
      <w:r w:rsidRPr="00A26831">
        <w:rPr>
          <w:rFonts w:ascii="Times New Roman" w:eastAsia="Times New Roman" w:hAnsi="Times New Roman" w:cs="Times New Roman"/>
          <w:sz w:val="28"/>
          <w:szCs w:val="28"/>
          <w:lang w:eastAsia="ru-RU"/>
        </w:rPr>
        <w:t xml:space="preserve"> сын</w:t>
      </w:r>
      <w:r w:rsidR="00B77043" w:rsidRPr="00A26831">
        <w:rPr>
          <w:rFonts w:ascii="Times New Roman" w:eastAsia="Times New Roman" w:hAnsi="Times New Roman" w:cs="Times New Roman"/>
          <w:sz w:val="28"/>
          <w:szCs w:val="28"/>
          <w:lang w:eastAsia="ru-RU"/>
        </w:rPr>
        <w:t>,</w:t>
      </w:r>
      <w:r w:rsidRPr="00A26831">
        <w:rPr>
          <w:rFonts w:ascii="Times New Roman" w:eastAsia="Times New Roman" w:hAnsi="Times New Roman" w:cs="Times New Roman"/>
          <w:sz w:val="28"/>
          <w:szCs w:val="28"/>
          <w:lang w:eastAsia="ru-RU"/>
        </w:rPr>
        <w:t xml:space="preserve"> дочь</w:t>
      </w:r>
      <w:r w:rsidR="00B77043" w:rsidRPr="00A26831">
        <w:rPr>
          <w:rFonts w:ascii="Times New Roman" w:eastAsia="Times New Roman" w:hAnsi="Times New Roman" w:cs="Times New Roman"/>
          <w:sz w:val="28"/>
          <w:szCs w:val="28"/>
          <w:lang w:eastAsia="ru-RU"/>
        </w:rPr>
        <w:t>,</w:t>
      </w:r>
      <w:r w:rsidRPr="00A26831">
        <w:rPr>
          <w:rFonts w:ascii="Times New Roman" w:eastAsia="Times New Roman" w:hAnsi="Times New Roman" w:cs="Times New Roman"/>
          <w:sz w:val="28"/>
          <w:szCs w:val="28"/>
          <w:lang w:eastAsia="ru-RU"/>
        </w:rPr>
        <w:t xml:space="preserve"> муж</w:t>
      </w:r>
      <w:r w:rsidR="00B77043" w:rsidRPr="00A26831">
        <w:rPr>
          <w:rFonts w:ascii="Times New Roman" w:eastAsia="Times New Roman" w:hAnsi="Times New Roman" w:cs="Times New Roman"/>
          <w:sz w:val="28"/>
          <w:szCs w:val="28"/>
          <w:lang w:eastAsia="ru-RU"/>
        </w:rPr>
        <w:t>,</w:t>
      </w:r>
      <w:r w:rsidRPr="00A26831">
        <w:rPr>
          <w:rFonts w:ascii="Times New Roman" w:eastAsia="Times New Roman" w:hAnsi="Times New Roman" w:cs="Times New Roman"/>
          <w:sz w:val="28"/>
          <w:szCs w:val="28"/>
          <w:lang w:eastAsia="ru-RU"/>
        </w:rPr>
        <w:t xml:space="preserve"> жена</w:t>
      </w:r>
      <w:r w:rsidR="00B77043" w:rsidRPr="00A26831">
        <w:rPr>
          <w:rFonts w:ascii="Times New Roman" w:eastAsia="Times New Roman" w:hAnsi="Times New Roman" w:cs="Times New Roman"/>
          <w:sz w:val="28"/>
          <w:szCs w:val="28"/>
          <w:lang w:eastAsia="ru-RU"/>
        </w:rPr>
        <w:t>,</w:t>
      </w:r>
      <w:r w:rsidRPr="00A26831">
        <w:rPr>
          <w:rFonts w:ascii="Times New Roman" w:eastAsia="Times New Roman" w:hAnsi="Times New Roman" w:cs="Times New Roman"/>
          <w:sz w:val="28"/>
          <w:szCs w:val="28"/>
          <w:lang w:eastAsia="ru-RU"/>
        </w:rPr>
        <w:t xml:space="preserve"> </w:t>
      </w:r>
      <w:r w:rsidR="00B77043" w:rsidRPr="00A26831">
        <w:rPr>
          <w:rFonts w:ascii="Times New Roman" w:eastAsia="Times New Roman" w:hAnsi="Times New Roman" w:cs="Times New Roman"/>
          <w:sz w:val="28"/>
          <w:szCs w:val="28"/>
          <w:lang w:eastAsia="ru-RU"/>
        </w:rPr>
        <w:t xml:space="preserve"> </w:t>
      </w:r>
      <w:r w:rsidRPr="00A26831">
        <w:rPr>
          <w:rFonts w:ascii="Times New Roman" w:eastAsia="Times New Roman" w:hAnsi="Times New Roman" w:cs="Times New Roman"/>
          <w:sz w:val="28"/>
          <w:szCs w:val="28"/>
          <w:lang w:eastAsia="ru-RU"/>
        </w:rPr>
        <w:t>иное</w:t>
      </w:r>
      <w:r w:rsidR="00B77043" w:rsidRPr="00A26831">
        <w:rPr>
          <w:rFonts w:ascii="Times New Roman" w:eastAsia="Times New Roman" w:hAnsi="Times New Roman" w:cs="Times New Roman"/>
          <w:sz w:val="28"/>
          <w:szCs w:val="28"/>
          <w:lang w:eastAsia="ru-RU"/>
        </w:rPr>
        <w:t xml:space="preserve"> __________________</w:t>
      </w:r>
      <w:proofErr w:type="gramEnd"/>
    </w:p>
    <w:p w:rsidR="00AC48CB" w:rsidRPr="00A26831" w:rsidRDefault="00570D79" w:rsidP="003922F6">
      <w:pPr>
        <w:spacing w:after="0" w:line="240" w:lineRule="auto"/>
        <w:jc w:val="both"/>
        <w:rPr>
          <w:rFonts w:ascii="Times New Roman" w:eastAsia="Times New Roman" w:hAnsi="Times New Roman" w:cs="Times New Roman"/>
          <w:sz w:val="28"/>
          <w:szCs w:val="28"/>
          <w:lang w:eastAsia="ru-RU"/>
        </w:rPr>
      </w:pPr>
      <w:r w:rsidRPr="00A26831">
        <w:rPr>
          <w:rFonts w:ascii="Times New Roman" w:eastAsia="Times New Roman" w:hAnsi="Times New Roman" w:cs="Times New Roman"/>
          <w:sz w:val="28"/>
          <w:szCs w:val="28"/>
          <w:lang w:eastAsia="ru-RU"/>
        </w:rPr>
        <w:t>Дата _________</w:t>
      </w:r>
    </w:p>
    <w:p w:rsidR="00AC48CB" w:rsidRPr="00A26831" w:rsidRDefault="00AC48CB" w:rsidP="003922F6">
      <w:pPr>
        <w:spacing w:after="0" w:line="240" w:lineRule="auto"/>
        <w:jc w:val="center"/>
        <w:rPr>
          <w:rFonts w:ascii="Times New Roman" w:eastAsia="Calibri" w:hAnsi="Times New Roman" w:cs="Times New Roman"/>
          <w:b/>
          <w:sz w:val="28"/>
          <w:szCs w:val="28"/>
        </w:rPr>
      </w:pPr>
    </w:p>
    <w:p w:rsidR="00AC48CB" w:rsidRPr="00A26831" w:rsidRDefault="00AC48CB" w:rsidP="003922F6">
      <w:pPr>
        <w:spacing w:after="0" w:line="240" w:lineRule="auto"/>
        <w:jc w:val="center"/>
        <w:rPr>
          <w:rFonts w:ascii="Times New Roman" w:eastAsia="Calibri" w:hAnsi="Times New Roman" w:cs="Times New Roman"/>
          <w:b/>
          <w:sz w:val="28"/>
          <w:szCs w:val="28"/>
        </w:rPr>
      </w:pPr>
    </w:p>
    <w:p w:rsidR="000E3001" w:rsidRPr="00A26831" w:rsidRDefault="000E3001" w:rsidP="003922F6">
      <w:pPr>
        <w:spacing w:after="0" w:line="240" w:lineRule="auto"/>
        <w:jc w:val="center"/>
        <w:rPr>
          <w:rFonts w:ascii="Times New Roman" w:eastAsia="Calibri" w:hAnsi="Times New Roman" w:cs="Times New Roman"/>
          <w:b/>
          <w:sz w:val="28"/>
          <w:szCs w:val="28"/>
        </w:rPr>
      </w:pPr>
      <w:r w:rsidRPr="00A26831">
        <w:rPr>
          <w:rFonts w:ascii="Times New Roman" w:eastAsia="Calibri" w:hAnsi="Times New Roman" w:cs="Times New Roman"/>
          <w:b/>
          <w:sz w:val="28"/>
          <w:szCs w:val="28"/>
        </w:rPr>
        <w:t>Правила  и сроки хранения пищевых продуктов,</w:t>
      </w:r>
    </w:p>
    <w:p w:rsidR="000E3001" w:rsidRPr="00A26831" w:rsidRDefault="000E3001" w:rsidP="003922F6">
      <w:pPr>
        <w:spacing w:after="0" w:line="240" w:lineRule="auto"/>
        <w:jc w:val="center"/>
        <w:rPr>
          <w:rFonts w:ascii="Times New Roman" w:eastAsia="Calibri" w:hAnsi="Times New Roman" w:cs="Times New Roman"/>
          <w:b/>
          <w:sz w:val="28"/>
          <w:szCs w:val="28"/>
        </w:rPr>
      </w:pPr>
      <w:r w:rsidRPr="00A26831">
        <w:rPr>
          <w:rFonts w:ascii="Times New Roman" w:eastAsia="Calibri" w:hAnsi="Times New Roman" w:cs="Times New Roman"/>
          <w:b/>
          <w:sz w:val="28"/>
          <w:szCs w:val="28"/>
        </w:rPr>
        <w:t>передаваемых пациентам соматических отделений                                                     БУ «</w:t>
      </w:r>
      <w:proofErr w:type="spellStart"/>
      <w:r w:rsidRPr="00A26831">
        <w:rPr>
          <w:rFonts w:ascii="Times New Roman" w:eastAsia="Calibri" w:hAnsi="Times New Roman" w:cs="Times New Roman"/>
          <w:b/>
          <w:sz w:val="28"/>
          <w:szCs w:val="28"/>
        </w:rPr>
        <w:t>Нефтеюганская</w:t>
      </w:r>
      <w:proofErr w:type="spellEnd"/>
      <w:r w:rsidRPr="00A26831">
        <w:rPr>
          <w:rFonts w:ascii="Times New Roman" w:eastAsia="Calibri" w:hAnsi="Times New Roman" w:cs="Times New Roman"/>
          <w:b/>
          <w:sz w:val="28"/>
          <w:szCs w:val="28"/>
        </w:rPr>
        <w:t xml:space="preserve"> районная больница»</w:t>
      </w:r>
    </w:p>
    <w:p w:rsidR="000E3001" w:rsidRPr="00A26831" w:rsidRDefault="000E3001" w:rsidP="003922F6">
      <w:pPr>
        <w:spacing w:after="0" w:line="240" w:lineRule="auto"/>
        <w:rPr>
          <w:rFonts w:ascii="Times New Roman" w:eastAsia="Calibri" w:hAnsi="Times New Roman" w:cs="Times New Roman"/>
          <w:sz w:val="28"/>
          <w:szCs w:val="28"/>
        </w:rPr>
      </w:pPr>
    </w:p>
    <w:p w:rsidR="000E3001" w:rsidRPr="00A26831" w:rsidRDefault="000E3001" w:rsidP="003922F6">
      <w:pPr>
        <w:spacing w:after="0" w:line="240" w:lineRule="auto"/>
        <w:ind w:firstLine="567"/>
        <w:jc w:val="both"/>
        <w:rPr>
          <w:rFonts w:ascii="Times New Roman" w:eastAsia="Calibri" w:hAnsi="Times New Roman" w:cs="Times New Roman"/>
          <w:sz w:val="28"/>
          <w:szCs w:val="28"/>
        </w:rPr>
      </w:pPr>
      <w:r w:rsidRPr="00A26831">
        <w:rPr>
          <w:rFonts w:ascii="Times New Roman" w:eastAsia="Calibri" w:hAnsi="Times New Roman" w:cs="Times New Roman"/>
          <w:sz w:val="28"/>
          <w:szCs w:val="28"/>
        </w:rPr>
        <w:t xml:space="preserve">Выписка </w:t>
      </w:r>
      <w:proofErr w:type="gramStart"/>
      <w:r w:rsidRPr="00A26831">
        <w:rPr>
          <w:rFonts w:ascii="Times New Roman" w:eastAsia="Calibri" w:hAnsi="Times New Roman" w:cs="Times New Roman"/>
          <w:sz w:val="28"/>
          <w:szCs w:val="28"/>
        </w:rPr>
        <w:t>из</w:t>
      </w:r>
      <w:proofErr w:type="gramEnd"/>
      <w:r w:rsidRPr="00A26831">
        <w:rPr>
          <w:rFonts w:ascii="Times New Roman" w:eastAsia="Calibri" w:hAnsi="Times New Roman" w:cs="Times New Roman"/>
          <w:sz w:val="28"/>
          <w:szCs w:val="28"/>
        </w:rPr>
        <w:t xml:space="preserve">: </w:t>
      </w:r>
    </w:p>
    <w:p w:rsidR="000E3001" w:rsidRPr="00A26831" w:rsidRDefault="00FD2AC8" w:rsidP="003922F6">
      <w:pPr>
        <w:spacing w:after="0" w:line="240" w:lineRule="auto"/>
        <w:jc w:val="both"/>
        <w:rPr>
          <w:rFonts w:ascii="Times New Roman" w:eastAsia="Calibri" w:hAnsi="Times New Roman" w:cs="Times New Roman"/>
          <w:sz w:val="28"/>
          <w:szCs w:val="28"/>
        </w:rPr>
      </w:pPr>
      <w:r w:rsidRPr="00A26831">
        <w:rPr>
          <w:rFonts w:ascii="Times New Roman" w:eastAsia="Calibri" w:hAnsi="Times New Roman" w:cs="Times New Roman"/>
          <w:b/>
          <w:sz w:val="28"/>
          <w:szCs w:val="28"/>
        </w:rPr>
        <w:t>- Сан</w:t>
      </w:r>
      <w:r w:rsidR="000E3001" w:rsidRPr="00A26831">
        <w:rPr>
          <w:rFonts w:ascii="Times New Roman" w:eastAsia="Calibri" w:hAnsi="Times New Roman" w:cs="Times New Roman"/>
          <w:b/>
          <w:sz w:val="28"/>
          <w:szCs w:val="28"/>
        </w:rPr>
        <w:t>ПиН 2.1.3.2630-10</w:t>
      </w:r>
      <w:r w:rsidR="000E3001" w:rsidRPr="00A26831">
        <w:rPr>
          <w:rFonts w:ascii="Times New Roman" w:eastAsia="Calibri" w:hAnsi="Times New Roman" w:cs="Times New Roman"/>
          <w:sz w:val="28"/>
          <w:szCs w:val="28"/>
        </w:rPr>
        <w:t xml:space="preserve"> «Санитарно-эпидемиологические требования к организациям, осуществляющим медицинскую деятельность»; </w:t>
      </w:r>
    </w:p>
    <w:p w:rsidR="000E3001" w:rsidRPr="00A26831" w:rsidRDefault="000E3001" w:rsidP="003922F6">
      <w:pPr>
        <w:spacing w:after="0" w:line="240" w:lineRule="auto"/>
        <w:jc w:val="both"/>
        <w:rPr>
          <w:rFonts w:ascii="Times New Roman" w:eastAsia="Calibri" w:hAnsi="Times New Roman" w:cs="Times New Roman"/>
          <w:sz w:val="28"/>
          <w:szCs w:val="28"/>
        </w:rPr>
      </w:pPr>
      <w:r w:rsidRPr="00A26831">
        <w:rPr>
          <w:rFonts w:ascii="Times New Roman" w:eastAsia="Calibri" w:hAnsi="Times New Roman" w:cs="Times New Roman"/>
          <w:b/>
          <w:sz w:val="28"/>
          <w:szCs w:val="28"/>
        </w:rPr>
        <w:t xml:space="preserve">- </w:t>
      </w:r>
      <w:r w:rsidR="00FD2AC8" w:rsidRPr="00A26831">
        <w:rPr>
          <w:rFonts w:ascii="Times New Roman" w:eastAsia="Calibri" w:hAnsi="Times New Roman" w:cs="Times New Roman"/>
          <w:b/>
          <w:sz w:val="28"/>
          <w:szCs w:val="28"/>
        </w:rPr>
        <w:t xml:space="preserve">   </w:t>
      </w:r>
      <w:r w:rsidRPr="00A26831">
        <w:rPr>
          <w:rFonts w:ascii="Times New Roman" w:eastAsia="Calibri" w:hAnsi="Times New Roman" w:cs="Times New Roman"/>
          <w:b/>
          <w:sz w:val="28"/>
          <w:szCs w:val="28"/>
        </w:rPr>
        <w:t>СанПиН 2.3.2.1324-03</w:t>
      </w:r>
      <w:r w:rsidRPr="00A26831">
        <w:rPr>
          <w:rFonts w:ascii="Times New Roman" w:eastAsia="Calibri" w:hAnsi="Times New Roman" w:cs="Times New Roman"/>
          <w:sz w:val="28"/>
          <w:szCs w:val="28"/>
        </w:rPr>
        <w:t xml:space="preserve"> «Гигиенические требования к срокам годности и условия хранения пищевых продуктов»</w:t>
      </w:r>
    </w:p>
    <w:p w:rsidR="000E3001" w:rsidRPr="00A26831" w:rsidRDefault="000E3001" w:rsidP="003922F6">
      <w:pPr>
        <w:spacing w:after="0" w:line="240" w:lineRule="auto"/>
        <w:jc w:val="both"/>
        <w:rPr>
          <w:rFonts w:ascii="Times New Roman" w:eastAsia="Calibri" w:hAnsi="Times New Roman" w:cs="Times New Roman"/>
          <w:sz w:val="28"/>
          <w:szCs w:val="28"/>
        </w:rPr>
      </w:pPr>
    </w:p>
    <w:p w:rsidR="000E3001" w:rsidRPr="00A26831" w:rsidRDefault="000E3001" w:rsidP="003922F6">
      <w:pPr>
        <w:pStyle w:val="a3"/>
        <w:numPr>
          <w:ilvl w:val="0"/>
          <w:numId w:val="11"/>
        </w:numPr>
        <w:spacing w:after="0" w:line="240" w:lineRule="auto"/>
        <w:jc w:val="both"/>
        <w:rPr>
          <w:rFonts w:ascii="Times New Roman" w:eastAsia="Calibri" w:hAnsi="Times New Roman" w:cs="Times New Roman"/>
          <w:b/>
          <w:sz w:val="28"/>
          <w:szCs w:val="28"/>
        </w:rPr>
      </w:pPr>
      <w:r w:rsidRPr="00A26831">
        <w:rPr>
          <w:rFonts w:ascii="Times New Roman" w:eastAsia="Calibri" w:hAnsi="Times New Roman" w:cs="Times New Roman"/>
          <w:b/>
          <w:sz w:val="28"/>
          <w:szCs w:val="28"/>
        </w:rPr>
        <w:t>Общие требования</w:t>
      </w:r>
    </w:p>
    <w:p w:rsidR="00E7397F" w:rsidRPr="00A26831" w:rsidRDefault="00E7397F" w:rsidP="003922F6">
      <w:pPr>
        <w:pStyle w:val="a3"/>
        <w:spacing w:after="0" w:line="240" w:lineRule="auto"/>
        <w:ind w:left="927"/>
        <w:jc w:val="both"/>
        <w:rPr>
          <w:rFonts w:ascii="Times New Roman" w:eastAsia="Calibri" w:hAnsi="Times New Roman" w:cs="Times New Roman"/>
          <w:b/>
          <w:sz w:val="28"/>
          <w:szCs w:val="28"/>
        </w:rPr>
      </w:pPr>
    </w:p>
    <w:p w:rsidR="000E3001" w:rsidRPr="00A26831" w:rsidRDefault="000E3001" w:rsidP="003922F6">
      <w:pPr>
        <w:spacing w:after="0" w:line="240" w:lineRule="auto"/>
        <w:ind w:firstLine="567"/>
        <w:jc w:val="both"/>
        <w:rPr>
          <w:rFonts w:ascii="Times New Roman" w:eastAsia="Calibri" w:hAnsi="Times New Roman" w:cs="Times New Roman"/>
          <w:sz w:val="28"/>
          <w:szCs w:val="28"/>
        </w:rPr>
      </w:pPr>
      <w:r w:rsidRPr="00A26831">
        <w:rPr>
          <w:rFonts w:ascii="Times New Roman" w:eastAsia="Calibri" w:hAnsi="Times New Roman" w:cs="Times New Roman"/>
          <w:sz w:val="28"/>
          <w:szCs w:val="28"/>
        </w:rPr>
        <w:t>1.1. О правилах хранения личных пищевых продуктов пациент должен быть информирован при поступлении в отделение.</w:t>
      </w:r>
    </w:p>
    <w:p w:rsidR="000E3001" w:rsidRPr="00A26831" w:rsidRDefault="000E3001" w:rsidP="003922F6">
      <w:pPr>
        <w:spacing w:after="0" w:line="240" w:lineRule="auto"/>
        <w:ind w:firstLine="567"/>
        <w:jc w:val="both"/>
        <w:rPr>
          <w:rFonts w:ascii="Times New Roman" w:eastAsia="Calibri" w:hAnsi="Times New Roman" w:cs="Times New Roman"/>
          <w:sz w:val="28"/>
          <w:szCs w:val="28"/>
        </w:rPr>
      </w:pPr>
      <w:r w:rsidRPr="00A26831">
        <w:rPr>
          <w:rFonts w:ascii="Times New Roman" w:eastAsia="Calibri" w:hAnsi="Times New Roman" w:cs="Times New Roman"/>
          <w:sz w:val="28"/>
          <w:szCs w:val="28"/>
        </w:rPr>
        <w:t>1.2. Скоропортящиеся продукты хранятся в бытовых холодильниках для пациентов в целлофановых пакетах, с указанием:</w:t>
      </w:r>
    </w:p>
    <w:p w:rsidR="000E3001" w:rsidRPr="00A26831" w:rsidRDefault="000E3001" w:rsidP="003922F6">
      <w:pPr>
        <w:spacing w:after="0" w:line="240" w:lineRule="auto"/>
        <w:jc w:val="both"/>
        <w:rPr>
          <w:rFonts w:ascii="Times New Roman" w:eastAsia="Calibri" w:hAnsi="Times New Roman" w:cs="Times New Roman"/>
          <w:sz w:val="28"/>
          <w:szCs w:val="28"/>
        </w:rPr>
      </w:pPr>
      <w:r w:rsidRPr="00A26831">
        <w:rPr>
          <w:rFonts w:ascii="Times New Roman" w:eastAsia="Calibri" w:hAnsi="Times New Roman" w:cs="Times New Roman"/>
          <w:sz w:val="28"/>
          <w:szCs w:val="28"/>
        </w:rPr>
        <w:t>- фамилии пациента;</w:t>
      </w:r>
    </w:p>
    <w:p w:rsidR="000E3001" w:rsidRPr="00A26831" w:rsidRDefault="000E3001" w:rsidP="003922F6">
      <w:pPr>
        <w:spacing w:after="0" w:line="240" w:lineRule="auto"/>
        <w:jc w:val="both"/>
        <w:rPr>
          <w:rFonts w:ascii="Times New Roman" w:eastAsia="Calibri" w:hAnsi="Times New Roman" w:cs="Times New Roman"/>
          <w:sz w:val="28"/>
          <w:szCs w:val="28"/>
        </w:rPr>
      </w:pPr>
      <w:r w:rsidRPr="00A26831">
        <w:rPr>
          <w:rFonts w:ascii="Times New Roman" w:eastAsia="Calibri" w:hAnsi="Times New Roman" w:cs="Times New Roman"/>
          <w:sz w:val="28"/>
          <w:szCs w:val="28"/>
        </w:rPr>
        <w:t>- даты закладки продуктов в холодильник;</w:t>
      </w:r>
    </w:p>
    <w:p w:rsidR="000E3001" w:rsidRPr="00A26831" w:rsidRDefault="000E3001" w:rsidP="003922F6">
      <w:pPr>
        <w:spacing w:after="0" w:line="240" w:lineRule="auto"/>
        <w:jc w:val="both"/>
        <w:rPr>
          <w:rFonts w:ascii="Times New Roman" w:eastAsia="Calibri" w:hAnsi="Times New Roman" w:cs="Times New Roman"/>
          <w:sz w:val="28"/>
          <w:szCs w:val="28"/>
        </w:rPr>
      </w:pPr>
      <w:r w:rsidRPr="00A26831">
        <w:rPr>
          <w:rFonts w:ascii="Times New Roman" w:eastAsia="Calibri" w:hAnsi="Times New Roman" w:cs="Times New Roman"/>
          <w:sz w:val="28"/>
          <w:szCs w:val="28"/>
        </w:rPr>
        <w:t>- номера палаты.</w:t>
      </w:r>
    </w:p>
    <w:p w:rsidR="000E3001" w:rsidRPr="00A26831" w:rsidRDefault="000E3001" w:rsidP="003922F6">
      <w:pPr>
        <w:spacing w:after="0" w:line="240" w:lineRule="auto"/>
        <w:ind w:firstLine="708"/>
        <w:jc w:val="both"/>
        <w:rPr>
          <w:rFonts w:ascii="Times New Roman" w:eastAsia="Calibri" w:hAnsi="Times New Roman" w:cs="Times New Roman"/>
          <w:sz w:val="28"/>
          <w:szCs w:val="28"/>
        </w:rPr>
      </w:pPr>
      <w:r w:rsidRPr="00A26831">
        <w:rPr>
          <w:rFonts w:ascii="Times New Roman" w:eastAsia="Calibri" w:hAnsi="Times New Roman" w:cs="Times New Roman"/>
          <w:sz w:val="28"/>
          <w:szCs w:val="28"/>
        </w:rPr>
        <w:t xml:space="preserve">1.3. Скоропортящиеся продукты после вскрытия упаковки следует реализовать в срок не более </w:t>
      </w:r>
      <w:r w:rsidRPr="00A26831">
        <w:rPr>
          <w:rFonts w:ascii="Times New Roman" w:eastAsia="Calibri" w:hAnsi="Times New Roman" w:cs="Times New Roman"/>
          <w:b/>
          <w:sz w:val="28"/>
          <w:szCs w:val="28"/>
        </w:rPr>
        <w:t>12 часов с момента ее вскрытия</w:t>
      </w:r>
      <w:r w:rsidRPr="00A26831">
        <w:rPr>
          <w:rFonts w:ascii="Times New Roman" w:eastAsia="Calibri" w:hAnsi="Times New Roman" w:cs="Times New Roman"/>
          <w:sz w:val="28"/>
          <w:szCs w:val="28"/>
        </w:rPr>
        <w:t xml:space="preserve"> при соблюдении условий хранения.</w:t>
      </w:r>
    </w:p>
    <w:p w:rsidR="000E3001" w:rsidRPr="00A26831" w:rsidRDefault="000E3001" w:rsidP="003922F6">
      <w:pPr>
        <w:spacing w:after="0" w:line="240" w:lineRule="auto"/>
        <w:ind w:firstLine="567"/>
        <w:jc w:val="both"/>
        <w:rPr>
          <w:rFonts w:ascii="Times New Roman" w:eastAsia="Calibri" w:hAnsi="Times New Roman" w:cs="Times New Roman"/>
          <w:sz w:val="28"/>
          <w:szCs w:val="28"/>
        </w:rPr>
      </w:pPr>
      <w:r w:rsidRPr="00A26831">
        <w:rPr>
          <w:rFonts w:ascii="Times New Roman" w:eastAsia="Calibri" w:hAnsi="Times New Roman" w:cs="Times New Roman"/>
          <w:sz w:val="28"/>
          <w:szCs w:val="28"/>
        </w:rPr>
        <w:t>1.4. Ежедневно дежурная медицинская сестра отделения проверяет соблюдение правил и сроков годности (хранения) пищевых продуктов, хранящихся в холодильниках отделения. При обнаружении продуктов с истекшим сроком годности, хранящихся без упаковок с указанием фамилии больного, а также имеющих признаки порчи, они изымаются в пищевые отходы.</w:t>
      </w:r>
    </w:p>
    <w:p w:rsidR="00620D75" w:rsidRPr="00A26831" w:rsidRDefault="00620D75" w:rsidP="003922F6">
      <w:pPr>
        <w:spacing w:after="0" w:line="240" w:lineRule="auto"/>
        <w:ind w:left="567"/>
        <w:jc w:val="both"/>
        <w:rPr>
          <w:rFonts w:ascii="Times New Roman" w:eastAsia="Calibri" w:hAnsi="Times New Roman" w:cs="Times New Roman"/>
          <w:sz w:val="28"/>
          <w:szCs w:val="28"/>
        </w:rPr>
      </w:pPr>
    </w:p>
    <w:p w:rsidR="000E3001" w:rsidRPr="00A26831" w:rsidRDefault="000E3001" w:rsidP="003922F6">
      <w:pPr>
        <w:spacing w:after="0" w:line="240" w:lineRule="auto"/>
        <w:ind w:left="567"/>
        <w:jc w:val="both"/>
        <w:rPr>
          <w:rFonts w:ascii="Times New Roman" w:eastAsia="Calibri" w:hAnsi="Times New Roman" w:cs="Times New Roman"/>
          <w:sz w:val="28"/>
          <w:szCs w:val="28"/>
        </w:rPr>
      </w:pPr>
      <w:r w:rsidRPr="00A26831">
        <w:rPr>
          <w:rFonts w:ascii="Times New Roman" w:eastAsia="Calibri" w:hAnsi="Times New Roman" w:cs="Times New Roman"/>
          <w:b/>
          <w:sz w:val="28"/>
          <w:szCs w:val="28"/>
        </w:rPr>
        <w:t>2.Сроки годности отдельных продуктов:</w:t>
      </w:r>
    </w:p>
    <w:tbl>
      <w:tblPr>
        <w:tblStyle w:val="a4"/>
        <w:tblpPr w:leftFromText="180" w:rightFromText="180" w:vertAnchor="text" w:horzAnchor="margin" w:tblpXSpec="center" w:tblpY="261"/>
        <w:tblW w:w="0" w:type="auto"/>
        <w:tblLook w:val="04A0" w:firstRow="1" w:lastRow="0" w:firstColumn="1" w:lastColumn="0" w:noHBand="0" w:noVBand="1"/>
      </w:tblPr>
      <w:tblGrid>
        <w:gridCol w:w="498"/>
        <w:gridCol w:w="6138"/>
        <w:gridCol w:w="3151"/>
      </w:tblGrid>
      <w:tr w:rsidR="000E3001" w:rsidRPr="00A26831" w:rsidTr="00620D75">
        <w:trPr>
          <w:trHeight w:val="283"/>
        </w:trPr>
        <w:tc>
          <w:tcPr>
            <w:tcW w:w="458" w:type="dxa"/>
            <w:tcBorders>
              <w:top w:val="single" w:sz="4" w:space="0" w:color="auto"/>
              <w:left w:val="single" w:sz="4" w:space="0" w:color="auto"/>
              <w:bottom w:val="single" w:sz="4" w:space="0" w:color="auto"/>
              <w:right w:val="single" w:sz="4" w:space="0" w:color="auto"/>
            </w:tcBorders>
            <w:hideMark/>
          </w:tcPr>
          <w:p w:rsidR="000E3001" w:rsidRPr="00A26831" w:rsidRDefault="000E3001" w:rsidP="003922F6">
            <w:pPr>
              <w:tabs>
                <w:tab w:val="left" w:pos="493"/>
              </w:tabs>
              <w:rPr>
                <w:rFonts w:ascii="Times New Roman" w:eastAsia="Calibri" w:hAnsi="Times New Roman" w:cs="Times New Roman"/>
                <w:b/>
                <w:sz w:val="28"/>
                <w:szCs w:val="28"/>
              </w:rPr>
            </w:pPr>
            <w:r w:rsidRPr="00A26831">
              <w:rPr>
                <w:rFonts w:ascii="Times New Roman" w:eastAsia="Calibri" w:hAnsi="Times New Roman" w:cs="Times New Roman"/>
                <w:b/>
                <w:sz w:val="28"/>
                <w:szCs w:val="28"/>
              </w:rPr>
              <w:t>№</w:t>
            </w:r>
          </w:p>
        </w:tc>
        <w:tc>
          <w:tcPr>
            <w:tcW w:w="6138" w:type="dxa"/>
            <w:tcBorders>
              <w:top w:val="single" w:sz="4" w:space="0" w:color="auto"/>
              <w:left w:val="single" w:sz="4" w:space="0" w:color="auto"/>
              <w:bottom w:val="single" w:sz="4" w:space="0" w:color="auto"/>
              <w:right w:val="single" w:sz="4" w:space="0" w:color="auto"/>
            </w:tcBorders>
            <w:hideMark/>
          </w:tcPr>
          <w:p w:rsidR="000E3001" w:rsidRPr="00A26831" w:rsidRDefault="000E3001" w:rsidP="003922F6">
            <w:pPr>
              <w:rPr>
                <w:rFonts w:ascii="Times New Roman" w:eastAsia="Calibri" w:hAnsi="Times New Roman" w:cs="Times New Roman"/>
                <w:b/>
                <w:sz w:val="28"/>
                <w:szCs w:val="28"/>
              </w:rPr>
            </w:pPr>
            <w:r w:rsidRPr="00A26831">
              <w:rPr>
                <w:rFonts w:ascii="Times New Roman" w:eastAsia="Calibri" w:hAnsi="Times New Roman" w:cs="Times New Roman"/>
                <w:b/>
                <w:sz w:val="28"/>
                <w:szCs w:val="28"/>
              </w:rPr>
              <w:t>Наименование продуктов</w:t>
            </w:r>
          </w:p>
        </w:tc>
        <w:tc>
          <w:tcPr>
            <w:tcW w:w="3151" w:type="dxa"/>
            <w:tcBorders>
              <w:top w:val="single" w:sz="4" w:space="0" w:color="auto"/>
              <w:left w:val="single" w:sz="4" w:space="0" w:color="auto"/>
              <w:bottom w:val="single" w:sz="4" w:space="0" w:color="auto"/>
              <w:right w:val="single" w:sz="4" w:space="0" w:color="auto"/>
            </w:tcBorders>
            <w:hideMark/>
          </w:tcPr>
          <w:p w:rsidR="000E3001" w:rsidRPr="00A26831" w:rsidRDefault="000E3001" w:rsidP="003922F6">
            <w:pPr>
              <w:rPr>
                <w:rFonts w:ascii="Times New Roman" w:eastAsia="Calibri" w:hAnsi="Times New Roman" w:cs="Times New Roman"/>
                <w:b/>
                <w:sz w:val="28"/>
                <w:szCs w:val="28"/>
              </w:rPr>
            </w:pPr>
            <w:r w:rsidRPr="00A26831">
              <w:rPr>
                <w:rFonts w:ascii="Times New Roman" w:eastAsia="Calibri" w:hAnsi="Times New Roman" w:cs="Times New Roman"/>
                <w:b/>
                <w:sz w:val="28"/>
                <w:szCs w:val="28"/>
              </w:rPr>
              <w:t xml:space="preserve">Сроки хранения </w:t>
            </w:r>
          </w:p>
        </w:tc>
      </w:tr>
      <w:tr w:rsidR="000E3001" w:rsidRPr="00A26831" w:rsidTr="00620D75">
        <w:trPr>
          <w:trHeight w:val="283"/>
        </w:trPr>
        <w:tc>
          <w:tcPr>
            <w:tcW w:w="458" w:type="dxa"/>
            <w:tcBorders>
              <w:top w:val="single" w:sz="4" w:space="0" w:color="auto"/>
              <w:left w:val="single" w:sz="4" w:space="0" w:color="auto"/>
              <w:bottom w:val="single" w:sz="4" w:space="0" w:color="auto"/>
              <w:right w:val="single" w:sz="4" w:space="0" w:color="auto"/>
            </w:tcBorders>
            <w:hideMark/>
          </w:tcPr>
          <w:p w:rsidR="000E3001" w:rsidRPr="00A26831" w:rsidRDefault="000E3001" w:rsidP="003922F6">
            <w:pPr>
              <w:rPr>
                <w:rFonts w:ascii="Times New Roman" w:eastAsia="Calibri" w:hAnsi="Times New Roman" w:cs="Times New Roman"/>
                <w:sz w:val="28"/>
                <w:szCs w:val="28"/>
              </w:rPr>
            </w:pPr>
            <w:r w:rsidRPr="00A26831">
              <w:rPr>
                <w:rFonts w:ascii="Times New Roman" w:eastAsia="Calibri" w:hAnsi="Times New Roman" w:cs="Times New Roman"/>
                <w:sz w:val="28"/>
                <w:szCs w:val="28"/>
              </w:rPr>
              <w:t>1.</w:t>
            </w:r>
          </w:p>
        </w:tc>
        <w:tc>
          <w:tcPr>
            <w:tcW w:w="6138" w:type="dxa"/>
            <w:tcBorders>
              <w:top w:val="single" w:sz="4" w:space="0" w:color="auto"/>
              <w:left w:val="single" w:sz="4" w:space="0" w:color="auto"/>
              <w:bottom w:val="single" w:sz="4" w:space="0" w:color="auto"/>
              <w:right w:val="single" w:sz="4" w:space="0" w:color="auto"/>
            </w:tcBorders>
            <w:hideMark/>
          </w:tcPr>
          <w:p w:rsidR="000E3001" w:rsidRPr="00A26831" w:rsidRDefault="000E3001" w:rsidP="003922F6">
            <w:pPr>
              <w:rPr>
                <w:rFonts w:ascii="Times New Roman" w:eastAsia="Calibri" w:hAnsi="Times New Roman" w:cs="Times New Roman"/>
                <w:sz w:val="28"/>
                <w:szCs w:val="28"/>
              </w:rPr>
            </w:pPr>
            <w:r w:rsidRPr="00A26831">
              <w:rPr>
                <w:rFonts w:ascii="Times New Roman" w:eastAsia="Calibri" w:hAnsi="Times New Roman" w:cs="Times New Roman"/>
                <w:sz w:val="28"/>
                <w:szCs w:val="28"/>
              </w:rPr>
              <w:t>Вареные колбасы, сосиски, сардельки</w:t>
            </w:r>
          </w:p>
        </w:tc>
        <w:tc>
          <w:tcPr>
            <w:tcW w:w="3151" w:type="dxa"/>
            <w:tcBorders>
              <w:top w:val="single" w:sz="4" w:space="0" w:color="auto"/>
              <w:left w:val="single" w:sz="4" w:space="0" w:color="auto"/>
              <w:bottom w:val="single" w:sz="4" w:space="0" w:color="auto"/>
              <w:right w:val="single" w:sz="4" w:space="0" w:color="auto"/>
            </w:tcBorders>
            <w:hideMark/>
          </w:tcPr>
          <w:p w:rsidR="000E3001" w:rsidRPr="00A26831" w:rsidRDefault="000E3001" w:rsidP="003922F6">
            <w:pPr>
              <w:rPr>
                <w:rFonts w:ascii="Times New Roman" w:eastAsia="Calibri" w:hAnsi="Times New Roman" w:cs="Times New Roman"/>
                <w:sz w:val="28"/>
                <w:szCs w:val="28"/>
              </w:rPr>
            </w:pPr>
            <w:r w:rsidRPr="00A26831">
              <w:rPr>
                <w:rFonts w:ascii="Times New Roman" w:eastAsia="Calibri" w:hAnsi="Times New Roman" w:cs="Times New Roman"/>
                <w:sz w:val="28"/>
                <w:szCs w:val="28"/>
              </w:rPr>
              <w:t xml:space="preserve">от 48 до72 часов </w:t>
            </w:r>
          </w:p>
        </w:tc>
      </w:tr>
      <w:tr w:rsidR="000E3001" w:rsidRPr="00A26831" w:rsidTr="00620D75">
        <w:trPr>
          <w:trHeight w:val="283"/>
        </w:trPr>
        <w:tc>
          <w:tcPr>
            <w:tcW w:w="458" w:type="dxa"/>
            <w:tcBorders>
              <w:top w:val="single" w:sz="4" w:space="0" w:color="auto"/>
              <w:left w:val="single" w:sz="4" w:space="0" w:color="auto"/>
              <w:bottom w:val="single" w:sz="4" w:space="0" w:color="auto"/>
              <w:right w:val="single" w:sz="4" w:space="0" w:color="auto"/>
            </w:tcBorders>
            <w:hideMark/>
          </w:tcPr>
          <w:p w:rsidR="000E3001" w:rsidRPr="00A26831" w:rsidRDefault="000E3001" w:rsidP="003922F6">
            <w:pPr>
              <w:rPr>
                <w:rFonts w:ascii="Times New Roman" w:eastAsia="Calibri" w:hAnsi="Times New Roman" w:cs="Times New Roman"/>
                <w:sz w:val="28"/>
                <w:szCs w:val="28"/>
              </w:rPr>
            </w:pPr>
            <w:r w:rsidRPr="00A26831">
              <w:rPr>
                <w:rFonts w:ascii="Times New Roman" w:eastAsia="Calibri" w:hAnsi="Times New Roman" w:cs="Times New Roman"/>
                <w:sz w:val="28"/>
                <w:szCs w:val="28"/>
              </w:rPr>
              <w:t>2.</w:t>
            </w:r>
          </w:p>
        </w:tc>
        <w:tc>
          <w:tcPr>
            <w:tcW w:w="6138" w:type="dxa"/>
            <w:tcBorders>
              <w:top w:val="single" w:sz="4" w:space="0" w:color="auto"/>
              <w:left w:val="single" w:sz="4" w:space="0" w:color="auto"/>
              <w:bottom w:val="single" w:sz="4" w:space="0" w:color="auto"/>
              <w:right w:val="single" w:sz="4" w:space="0" w:color="auto"/>
            </w:tcBorders>
            <w:hideMark/>
          </w:tcPr>
          <w:p w:rsidR="000E3001" w:rsidRPr="00A26831" w:rsidRDefault="000E3001" w:rsidP="003922F6">
            <w:pPr>
              <w:rPr>
                <w:rFonts w:ascii="Times New Roman" w:eastAsia="Calibri" w:hAnsi="Times New Roman" w:cs="Times New Roman"/>
                <w:sz w:val="28"/>
                <w:szCs w:val="28"/>
              </w:rPr>
            </w:pPr>
            <w:r w:rsidRPr="00A26831">
              <w:rPr>
                <w:rFonts w:ascii="Times New Roman" w:eastAsia="Calibri" w:hAnsi="Times New Roman" w:cs="Times New Roman"/>
                <w:sz w:val="28"/>
                <w:szCs w:val="28"/>
              </w:rPr>
              <w:t>Блюда из мяса и рыбы</w:t>
            </w:r>
          </w:p>
        </w:tc>
        <w:tc>
          <w:tcPr>
            <w:tcW w:w="3151" w:type="dxa"/>
            <w:tcBorders>
              <w:top w:val="single" w:sz="4" w:space="0" w:color="auto"/>
              <w:left w:val="single" w:sz="4" w:space="0" w:color="auto"/>
              <w:bottom w:val="single" w:sz="4" w:space="0" w:color="auto"/>
              <w:right w:val="single" w:sz="4" w:space="0" w:color="auto"/>
            </w:tcBorders>
            <w:hideMark/>
          </w:tcPr>
          <w:p w:rsidR="000E3001" w:rsidRPr="00A26831" w:rsidRDefault="000E3001" w:rsidP="003922F6">
            <w:pPr>
              <w:rPr>
                <w:rFonts w:ascii="Times New Roman" w:eastAsia="Calibri" w:hAnsi="Times New Roman" w:cs="Times New Roman"/>
                <w:sz w:val="28"/>
                <w:szCs w:val="28"/>
              </w:rPr>
            </w:pPr>
            <w:r w:rsidRPr="00A26831">
              <w:rPr>
                <w:rFonts w:ascii="Times New Roman" w:eastAsia="Calibri" w:hAnsi="Times New Roman" w:cs="Times New Roman"/>
                <w:sz w:val="28"/>
                <w:szCs w:val="28"/>
              </w:rPr>
              <w:t xml:space="preserve">не более 36 часов </w:t>
            </w:r>
          </w:p>
        </w:tc>
      </w:tr>
      <w:tr w:rsidR="000E3001" w:rsidRPr="00A26831" w:rsidTr="00620D75">
        <w:trPr>
          <w:trHeight w:val="283"/>
        </w:trPr>
        <w:tc>
          <w:tcPr>
            <w:tcW w:w="458" w:type="dxa"/>
            <w:tcBorders>
              <w:top w:val="single" w:sz="4" w:space="0" w:color="auto"/>
              <w:left w:val="single" w:sz="4" w:space="0" w:color="auto"/>
              <w:bottom w:val="single" w:sz="4" w:space="0" w:color="auto"/>
              <w:right w:val="single" w:sz="4" w:space="0" w:color="auto"/>
            </w:tcBorders>
            <w:hideMark/>
          </w:tcPr>
          <w:p w:rsidR="000E3001" w:rsidRPr="00A26831" w:rsidRDefault="000E3001" w:rsidP="003922F6">
            <w:pPr>
              <w:rPr>
                <w:rFonts w:ascii="Times New Roman" w:eastAsia="Calibri" w:hAnsi="Times New Roman" w:cs="Times New Roman"/>
                <w:sz w:val="28"/>
                <w:szCs w:val="28"/>
              </w:rPr>
            </w:pPr>
            <w:r w:rsidRPr="00A26831">
              <w:rPr>
                <w:rFonts w:ascii="Times New Roman" w:eastAsia="Calibri" w:hAnsi="Times New Roman" w:cs="Times New Roman"/>
                <w:sz w:val="28"/>
                <w:szCs w:val="28"/>
              </w:rPr>
              <w:t>3.</w:t>
            </w:r>
          </w:p>
        </w:tc>
        <w:tc>
          <w:tcPr>
            <w:tcW w:w="6138" w:type="dxa"/>
            <w:tcBorders>
              <w:top w:val="single" w:sz="4" w:space="0" w:color="auto"/>
              <w:left w:val="single" w:sz="4" w:space="0" w:color="auto"/>
              <w:bottom w:val="single" w:sz="4" w:space="0" w:color="auto"/>
              <w:right w:val="single" w:sz="4" w:space="0" w:color="auto"/>
            </w:tcBorders>
            <w:hideMark/>
          </w:tcPr>
          <w:p w:rsidR="000E3001" w:rsidRPr="00A26831" w:rsidRDefault="000E3001" w:rsidP="003922F6">
            <w:pPr>
              <w:rPr>
                <w:rFonts w:ascii="Times New Roman" w:eastAsia="Calibri" w:hAnsi="Times New Roman" w:cs="Times New Roman"/>
                <w:sz w:val="28"/>
                <w:szCs w:val="28"/>
              </w:rPr>
            </w:pPr>
            <w:r w:rsidRPr="00A26831">
              <w:rPr>
                <w:rFonts w:ascii="Times New Roman" w:eastAsia="Calibri" w:hAnsi="Times New Roman" w:cs="Times New Roman"/>
                <w:sz w:val="28"/>
                <w:szCs w:val="28"/>
              </w:rPr>
              <w:t>Молоко пастеризованное</w:t>
            </w:r>
          </w:p>
        </w:tc>
        <w:tc>
          <w:tcPr>
            <w:tcW w:w="3151" w:type="dxa"/>
            <w:tcBorders>
              <w:top w:val="single" w:sz="4" w:space="0" w:color="auto"/>
              <w:left w:val="single" w:sz="4" w:space="0" w:color="auto"/>
              <w:bottom w:val="single" w:sz="4" w:space="0" w:color="auto"/>
              <w:right w:val="single" w:sz="4" w:space="0" w:color="auto"/>
            </w:tcBorders>
            <w:hideMark/>
          </w:tcPr>
          <w:p w:rsidR="000E3001" w:rsidRPr="00A26831" w:rsidRDefault="000E3001" w:rsidP="003922F6">
            <w:pPr>
              <w:rPr>
                <w:rFonts w:ascii="Times New Roman" w:eastAsia="Calibri" w:hAnsi="Times New Roman" w:cs="Times New Roman"/>
                <w:sz w:val="28"/>
                <w:szCs w:val="28"/>
              </w:rPr>
            </w:pPr>
            <w:r w:rsidRPr="00A26831">
              <w:rPr>
                <w:rFonts w:ascii="Times New Roman" w:eastAsia="Calibri" w:hAnsi="Times New Roman" w:cs="Times New Roman"/>
                <w:sz w:val="28"/>
                <w:szCs w:val="28"/>
              </w:rPr>
              <w:t xml:space="preserve">до 36 часов </w:t>
            </w:r>
          </w:p>
        </w:tc>
      </w:tr>
      <w:tr w:rsidR="000E3001" w:rsidRPr="00A26831" w:rsidTr="00620D75">
        <w:trPr>
          <w:trHeight w:val="1162"/>
        </w:trPr>
        <w:tc>
          <w:tcPr>
            <w:tcW w:w="458" w:type="dxa"/>
            <w:tcBorders>
              <w:top w:val="single" w:sz="4" w:space="0" w:color="auto"/>
              <w:left w:val="single" w:sz="4" w:space="0" w:color="auto"/>
              <w:bottom w:val="single" w:sz="4" w:space="0" w:color="auto"/>
              <w:right w:val="single" w:sz="4" w:space="0" w:color="auto"/>
            </w:tcBorders>
            <w:hideMark/>
          </w:tcPr>
          <w:p w:rsidR="000E3001" w:rsidRPr="00A26831" w:rsidRDefault="000E3001" w:rsidP="003922F6">
            <w:pPr>
              <w:rPr>
                <w:rFonts w:ascii="Times New Roman" w:eastAsia="Calibri" w:hAnsi="Times New Roman" w:cs="Times New Roman"/>
                <w:sz w:val="28"/>
                <w:szCs w:val="28"/>
              </w:rPr>
            </w:pPr>
            <w:r w:rsidRPr="00A26831">
              <w:rPr>
                <w:rFonts w:ascii="Times New Roman" w:eastAsia="Calibri" w:hAnsi="Times New Roman" w:cs="Times New Roman"/>
                <w:sz w:val="28"/>
                <w:szCs w:val="28"/>
              </w:rPr>
              <w:lastRenderedPageBreak/>
              <w:t>4.</w:t>
            </w:r>
          </w:p>
        </w:tc>
        <w:tc>
          <w:tcPr>
            <w:tcW w:w="6138" w:type="dxa"/>
            <w:tcBorders>
              <w:top w:val="single" w:sz="4" w:space="0" w:color="auto"/>
              <w:left w:val="single" w:sz="4" w:space="0" w:color="auto"/>
              <w:bottom w:val="single" w:sz="4" w:space="0" w:color="auto"/>
              <w:right w:val="single" w:sz="4" w:space="0" w:color="auto"/>
            </w:tcBorders>
            <w:hideMark/>
          </w:tcPr>
          <w:p w:rsidR="000E3001" w:rsidRPr="00A26831" w:rsidRDefault="000E3001" w:rsidP="003922F6">
            <w:pPr>
              <w:rPr>
                <w:rFonts w:ascii="Times New Roman" w:eastAsia="Calibri" w:hAnsi="Times New Roman" w:cs="Times New Roman"/>
                <w:sz w:val="28"/>
                <w:szCs w:val="28"/>
              </w:rPr>
            </w:pPr>
            <w:r w:rsidRPr="00A26831">
              <w:rPr>
                <w:rFonts w:ascii="Times New Roman" w:eastAsia="Calibri" w:hAnsi="Times New Roman" w:cs="Times New Roman"/>
                <w:sz w:val="28"/>
                <w:szCs w:val="28"/>
              </w:rPr>
              <w:t>Молочнокислые продукты:</w:t>
            </w:r>
          </w:p>
          <w:p w:rsidR="000E3001" w:rsidRPr="00A26831" w:rsidRDefault="000E3001" w:rsidP="003922F6">
            <w:pPr>
              <w:rPr>
                <w:rFonts w:ascii="Times New Roman" w:eastAsia="Calibri" w:hAnsi="Times New Roman" w:cs="Times New Roman"/>
                <w:sz w:val="28"/>
                <w:szCs w:val="28"/>
              </w:rPr>
            </w:pPr>
            <w:r w:rsidRPr="00A26831">
              <w:rPr>
                <w:rFonts w:ascii="Times New Roman" w:eastAsia="Calibri" w:hAnsi="Times New Roman" w:cs="Times New Roman"/>
                <w:sz w:val="28"/>
                <w:szCs w:val="28"/>
              </w:rPr>
              <w:t>- кефир, простокваша, ацидофилин;</w:t>
            </w:r>
          </w:p>
          <w:p w:rsidR="000E3001" w:rsidRPr="00A26831" w:rsidRDefault="000E3001" w:rsidP="003922F6">
            <w:pPr>
              <w:rPr>
                <w:rFonts w:ascii="Times New Roman" w:eastAsia="Calibri" w:hAnsi="Times New Roman" w:cs="Times New Roman"/>
                <w:sz w:val="28"/>
                <w:szCs w:val="28"/>
              </w:rPr>
            </w:pPr>
            <w:r w:rsidRPr="00A26831">
              <w:rPr>
                <w:rFonts w:ascii="Times New Roman" w:eastAsia="Calibri" w:hAnsi="Times New Roman" w:cs="Times New Roman"/>
                <w:sz w:val="28"/>
                <w:szCs w:val="28"/>
              </w:rPr>
              <w:t>- сметана;</w:t>
            </w:r>
          </w:p>
          <w:p w:rsidR="000E3001" w:rsidRPr="00A26831" w:rsidRDefault="000E3001" w:rsidP="003922F6">
            <w:pPr>
              <w:rPr>
                <w:rFonts w:ascii="Times New Roman" w:eastAsia="Calibri" w:hAnsi="Times New Roman" w:cs="Times New Roman"/>
                <w:sz w:val="28"/>
                <w:szCs w:val="28"/>
              </w:rPr>
            </w:pPr>
            <w:r w:rsidRPr="00A26831">
              <w:rPr>
                <w:rFonts w:ascii="Times New Roman" w:eastAsia="Calibri" w:hAnsi="Times New Roman" w:cs="Times New Roman"/>
                <w:sz w:val="28"/>
                <w:szCs w:val="28"/>
              </w:rPr>
              <w:t>- творог, творожные сырки</w:t>
            </w:r>
          </w:p>
        </w:tc>
        <w:tc>
          <w:tcPr>
            <w:tcW w:w="3151" w:type="dxa"/>
            <w:tcBorders>
              <w:top w:val="single" w:sz="4" w:space="0" w:color="auto"/>
              <w:left w:val="single" w:sz="4" w:space="0" w:color="auto"/>
              <w:bottom w:val="single" w:sz="4" w:space="0" w:color="auto"/>
              <w:right w:val="single" w:sz="4" w:space="0" w:color="auto"/>
            </w:tcBorders>
          </w:tcPr>
          <w:p w:rsidR="000E3001" w:rsidRPr="00A26831" w:rsidRDefault="000E3001" w:rsidP="003922F6">
            <w:pPr>
              <w:rPr>
                <w:rFonts w:ascii="Times New Roman" w:eastAsia="Calibri" w:hAnsi="Times New Roman" w:cs="Times New Roman"/>
                <w:sz w:val="28"/>
                <w:szCs w:val="28"/>
              </w:rPr>
            </w:pPr>
            <w:r w:rsidRPr="00A26831">
              <w:rPr>
                <w:rFonts w:ascii="Times New Roman" w:eastAsia="Calibri" w:hAnsi="Times New Roman" w:cs="Times New Roman"/>
                <w:sz w:val="28"/>
                <w:szCs w:val="28"/>
              </w:rPr>
              <w:t>до 72 часов</w:t>
            </w:r>
          </w:p>
          <w:p w:rsidR="000E3001" w:rsidRPr="00A26831" w:rsidRDefault="000E3001" w:rsidP="003922F6">
            <w:pPr>
              <w:rPr>
                <w:rFonts w:ascii="Times New Roman" w:eastAsia="Calibri" w:hAnsi="Times New Roman" w:cs="Times New Roman"/>
                <w:sz w:val="28"/>
                <w:szCs w:val="28"/>
              </w:rPr>
            </w:pPr>
          </w:p>
        </w:tc>
      </w:tr>
    </w:tbl>
    <w:p w:rsidR="000E3001" w:rsidRPr="00A26831" w:rsidRDefault="000E3001" w:rsidP="003922F6">
      <w:pPr>
        <w:spacing w:after="0" w:line="240" w:lineRule="auto"/>
        <w:ind w:left="567"/>
        <w:jc w:val="both"/>
        <w:rPr>
          <w:rFonts w:ascii="Times New Roman" w:eastAsia="Calibri" w:hAnsi="Times New Roman" w:cs="Times New Roman"/>
          <w:sz w:val="28"/>
          <w:szCs w:val="28"/>
        </w:rPr>
      </w:pPr>
    </w:p>
    <w:p w:rsidR="00620D75" w:rsidRPr="00A26831" w:rsidRDefault="00620D75" w:rsidP="003922F6">
      <w:pPr>
        <w:spacing w:after="0" w:line="240" w:lineRule="auto"/>
        <w:rPr>
          <w:rFonts w:ascii="Times New Roman" w:eastAsia="Calibri" w:hAnsi="Times New Roman" w:cs="Times New Roman"/>
          <w:sz w:val="28"/>
          <w:szCs w:val="28"/>
        </w:rPr>
      </w:pPr>
    </w:p>
    <w:p w:rsidR="000E3001" w:rsidRPr="00A26831" w:rsidRDefault="000E3001" w:rsidP="003922F6">
      <w:pPr>
        <w:spacing w:after="0" w:line="240" w:lineRule="auto"/>
        <w:ind w:firstLine="708"/>
        <w:jc w:val="both"/>
        <w:rPr>
          <w:rFonts w:ascii="Times New Roman" w:eastAsia="Calibri" w:hAnsi="Times New Roman" w:cs="Times New Roman"/>
          <w:b/>
          <w:sz w:val="28"/>
          <w:szCs w:val="28"/>
        </w:rPr>
      </w:pPr>
      <w:r w:rsidRPr="00A26831">
        <w:rPr>
          <w:rFonts w:ascii="Times New Roman" w:eastAsia="Calibri" w:hAnsi="Times New Roman" w:cs="Times New Roman"/>
          <w:b/>
          <w:sz w:val="28"/>
          <w:szCs w:val="28"/>
        </w:rPr>
        <w:t>3. Рекомендуемый ассортимент основных пищевых продуктов</w:t>
      </w:r>
      <w:r w:rsidR="00CD13D1" w:rsidRPr="00A26831">
        <w:rPr>
          <w:rFonts w:ascii="Times New Roman" w:eastAsia="Calibri" w:hAnsi="Times New Roman" w:cs="Times New Roman"/>
          <w:b/>
          <w:sz w:val="28"/>
          <w:szCs w:val="28"/>
        </w:rPr>
        <w:t xml:space="preserve"> для пациентов, находящихся на лечении в ЛПУ</w:t>
      </w:r>
      <w:r w:rsidRPr="00A26831">
        <w:rPr>
          <w:rFonts w:ascii="Times New Roman" w:eastAsia="Calibri" w:hAnsi="Times New Roman" w:cs="Times New Roman"/>
          <w:b/>
          <w:sz w:val="28"/>
          <w:szCs w:val="28"/>
        </w:rPr>
        <w:t>:</w:t>
      </w:r>
    </w:p>
    <w:p w:rsidR="00570D79" w:rsidRPr="00A26831" w:rsidRDefault="00570D79" w:rsidP="003922F6">
      <w:pPr>
        <w:spacing w:after="0" w:line="240" w:lineRule="auto"/>
        <w:jc w:val="both"/>
        <w:rPr>
          <w:rFonts w:ascii="Times New Roman" w:eastAsia="Calibri" w:hAnsi="Times New Roman" w:cs="Times New Roman"/>
          <w:sz w:val="28"/>
          <w:szCs w:val="28"/>
          <w:u w:val="single"/>
        </w:rPr>
      </w:pPr>
    </w:p>
    <w:p w:rsidR="000E3001" w:rsidRPr="00A26831" w:rsidRDefault="000E3001" w:rsidP="003922F6">
      <w:pPr>
        <w:spacing w:after="0" w:line="240" w:lineRule="auto"/>
        <w:jc w:val="both"/>
        <w:rPr>
          <w:rFonts w:ascii="Times New Roman" w:eastAsia="Calibri" w:hAnsi="Times New Roman" w:cs="Times New Roman"/>
          <w:sz w:val="28"/>
          <w:szCs w:val="28"/>
          <w:u w:val="single"/>
        </w:rPr>
      </w:pPr>
      <w:r w:rsidRPr="00A26831">
        <w:rPr>
          <w:rFonts w:ascii="Times New Roman" w:eastAsia="Calibri" w:hAnsi="Times New Roman" w:cs="Times New Roman"/>
          <w:sz w:val="28"/>
          <w:szCs w:val="28"/>
          <w:u w:val="single"/>
        </w:rPr>
        <w:t>Мясные продукты.</w:t>
      </w:r>
    </w:p>
    <w:p w:rsidR="000E3001" w:rsidRPr="00A26831" w:rsidRDefault="000E3001" w:rsidP="003922F6">
      <w:pPr>
        <w:spacing w:after="0" w:line="240" w:lineRule="auto"/>
        <w:jc w:val="both"/>
        <w:rPr>
          <w:rFonts w:ascii="Times New Roman" w:eastAsia="Calibri" w:hAnsi="Times New Roman" w:cs="Times New Roman"/>
          <w:sz w:val="28"/>
          <w:szCs w:val="28"/>
        </w:rPr>
      </w:pPr>
      <w:r w:rsidRPr="00A26831">
        <w:rPr>
          <w:rFonts w:ascii="Times New Roman" w:eastAsia="Calibri" w:hAnsi="Times New Roman" w:cs="Times New Roman"/>
          <w:sz w:val="28"/>
          <w:szCs w:val="28"/>
        </w:rPr>
        <w:t xml:space="preserve">- сосиски, сардельки (говяжьи),  колбасы вареные, не чаще, чем 1-2 раза в неделю - </w:t>
      </w:r>
      <w:r w:rsidRPr="00A26831">
        <w:rPr>
          <w:rFonts w:ascii="Times New Roman" w:eastAsia="Calibri" w:hAnsi="Times New Roman" w:cs="Times New Roman"/>
          <w:sz w:val="28"/>
          <w:szCs w:val="28"/>
          <w:u w:val="single"/>
        </w:rPr>
        <w:t>после тепловой обработки</w:t>
      </w:r>
      <w:r w:rsidRPr="00A26831">
        <w:rPr>
          <w:rFonts w:ascii="Times New Roman" w:eastAsia="Calibri" w:hAnsi="Times New Roman" w:cs="Times New Roman"/>
          <w:sz w:val="28"/>
          <w:szCs w:val="28"/>
        </w:rPr>
        <w:t>;</w:t>
      </w:r>
    </w:p>
    <w:p w:rsidR="000E3001" w:rsidRPr="00A26831" w:rsidRDefault="000E3001" w:rsidP="003922F6">
      <w:pPr>
        <w:spacing w:after="0" w:line="240" w:lineRule="auto"/>
        <w:jc w:val="both"/>
        <w:rPr>
          <w:rFonts w:ascii="Times New Roman" w:eastAsia="Calibri" w:hAnsi="Times New Roman" w:cs="Times New Roman"/>
          <w:sz w:val="28"/>
          <w:szCs w:val="28"/>
        </w:rPr>
      </w:pPr>
      <w:r w:rsidRPr="00A26831">
        <w:rPr>
          <w:rFonts w:ascii="Times New Roman" w:eastAsia="Calibri" w:hAnsi="Times New Roman" w:cs="Times New Roman"/>
          <w:sz w:val="28"/>
          <w:szCs w:val="28"/>
        </w:rPr>
        <w:t>- субпродукты говяжьи (печень,  язык).</w:t>
      </w:r>
    </w:p>
    <w:p w:rsidR="000E3001" w:rsidRPr="00A26831" w:rsidRDefault="000E3001" w:rsidP="003922F6">
      <w:pPr>
        <w:spacing w:after="0" w:line="240" w:lineRule="auto"/>
        <w:jc w:val="both"/>
        <w:rPr>
          <w:rFonts w:ascii="Times New Roman" w:eastAsia="Calibri" w:hAnsi="Times New Roman" w:cs="Times New Roman"/>
          <w:sz w:val="28"/>
          <w:szCs w:val="28"/>
          <w:u w:val="single"/>
        </w:rPr>
      </w:pPr>
      <w:r w:rsidRPr="00A26831">
        <w:rPr>
          <w:rFonts w:ascii="Times New Roman" w:eastAsia="Calibri" w:hAnsi="Times New Roman" w:cs="Times New Roman"/>
          <w:sz w:val="28"/>
          <w:szCs w:val="28"/>
          <w:u w:val="single"/>
        </w:rPr>
        <w:t>Молоко и молочные продукты:</w:t>
      </w:r>
    </w:p>
    <w:p w:rsidR="000E3001" w:rsidRPr="00A26831" w:rsidRDefault="000E3001" w:rsidP="003922F6">
      <w:pPr>
        <w:spacing w:after="0" w:line="240" w:lineRule="auto"/>
        <w:jc w:val="both"/>
        <w:rPr>
          <w:rFonts w:ascii="Times New Roman" w:eastAsia="Calibri" w:hAnsi="Times New Roman" w:cs="Times New Roman"/>
          <w:sz w:val="28"/>
          <w:szCs w:val="28"/>
        </w:rPr>
      </w:pPr>
      <w:r w:rsidRPr="00A26831">
        <w:rPr>
          <w:rFonts w:ascii="Times New Roman" w:eastAsia="Calibri" w:hAnsi="Times New Roman" w:cs="Times New Roman"/>
          <w:sz w:val="28"/>
          <w:szCs w:val="28"/>
        </w:rPr>
        <w:t>- молоко (2,5%, 3,2% жирности), пастеризованное, стерилизованное;</w:t>
      </w:r>
    </w:p>
    <w:p w:rsidR="000E3001" w:rsidRPr="00A26831" w:rsidRDefault="000E3001" w:rsidP="003922F6">
      <w:pPr>
        <w:spacing w:after="0" w:line="240" w:lineRule="auto"/>
        <w:jc w:val="both"/>
        <w:rPr>
          <w:rFonts w:ascii="Times New Roman" w:eastAsia="Calibri" w:hAnsi="Times New Roman" w:cs="Times New Roman"/>
          <w:sz w:val="28"/>
          <w:szCs w:val="28"/>
        </w:rPr>
      </w:pPr>
      <w:r w:rsidRPr="00A26831">
        <w:rPr>
          <w:rFonts w:ascii="Times New Roman" w:eastAsia="Calibri" w:hAnsi="Times New Roman" w:cs="Times New Roman"/>
          <w:sz w:val="28"/>
          <w:szCs w:val="28"/>
        </w:rPr>
        <w:t>- сгущенное молоко (цельное и с сахаром), сгущенно-вареное молоко;</w:t>
      </w:r>
    </w:p>
    <w:p w:rsidR="000E3001" w:rsidRPr="00A26831" w:rsidRDefault="000E3001" w:rsidP="003922F6">
      <w:pPr>
        <w:spacing w:after="0" w:line="240" w:lineRule="auto"/>
        <w:jc w:val="both"/>
        <w:rPr>
          <w:rFonts w:ascii="Times New Roman" w:eastAsia="Calibri" w:hAnsi="Times New Roman" w:cs="Times New Roman"/>
          <w:sz w:val="28"/>
          <w:szCs w:val="28"/>
        </w:rPr>
      </w:pPr>
      <w:r w:rsidRPr="00A26831">
        <w:rPr>
          <w:rFonts w:ascii="Times New Roman" w:eastAsia="Calibri" w:hAnsi="Times New Roman" w:cs="Times New Roman"/>
          <w:sz w:val="28"/>
          <w:szCs w:val="28"/>
        </w:rPr>
        <w:t>- творог и творожные изделия промышленного выпуска в мелкоштучной упаковке;</w:t>
      </w:r>
    </w:p>
    <w:p w:rsidR="000E3001" w:rsidRPr="00A26831" w:rsidRDefault="000E3001" w:rsidP="003922F6">
      <w:pPr>
        <w:spacing w:after="0" w:line="240" w:lineRule="auto"/>
        <w:jc w:val="both"/>
        <w:rPr>
          <w:rFonts w:ascii="Times New Roman" w:eastAsia="Calibri" w:hAnsi="Times New Roman" w:cs="Times New Roman"/>
          <w:sz w:val="28"/>
          <w:szCs w:val="28"/>
        </w:rPr>
      </w:pPr>
      <w:r w:rsidRPr="00A26831">
        <w:rPr>
          <w:rFonts w:ascii="Times New Roman" w:eastAsia="Calibri" w:hAnsi="Times New Roman" w:cs="Times New Roman"/>
          <w:sz w:val="28"/>
          <w:szCs w:val="28"/>
        </w:rPr>
        <w:t>- сыр неострых сортов (твердый, полутвердый, мягкий, плавленый);</w:t>
      </w:r>
    </w:p>
    <w:p w:rsidR="000E3001" w:rsidRPr="00A26831" w:rsidRDefault="000E3001" w:rsidP="003922F6">
      <w:pPr>
        <w:spacing w:after="0" w:line="240" w:lineRule="auto"/>
        <w:jc w:val="both"/>
        <w:rPr>
          <w:rFonts w:ascii="Times New Roman" w:eastAsia="Calibri" w:hAnsi="Times New Roman" w:cs="Times New Roman"/>
          <w:sz w:val="28"/>
          <w:szCs w:val="28"/>
        </w:rPr>
      </w:pPr>
      <w:r w:rsidRPr="00A26831">
        <w:rPr>
          <w:rFonts w:ascii="Times New Roman" w:eastAsia="Calibri" w:hAnsi="Times New Roman" w:cs="Times New Roman"/>
          <w:sz w:val="28"/>
          <w:szCs w:val="28"/>
        </w:rPr>
        <w:t xml:space="preserve">- кисломолочные продукты промышленного выпуска; ряженка, варенец, </w:t>
      </w:r>
      <w:proofErr w:type="spellStart"/>
      <w:r w:rsidRPr="00A26831">
        <w:rPr>
          <w:rFonts w:ascii="Times New Roman" w:eastAsia="Calibri" w:hAnsi="Times New Roman" w:cs="Times New Roman"/>
          <w:sz w:val="28"/>
          <w:szCs w:val="28"/>
        </w:rPr>
        <w:t>бифидок</w:t>
      </w:r>
      <w:proofErr w:type="spellEnd"/>
      <w:r w:rsidRPr="00A26831">
        <w:rPr>
          <w:rFonts w:ascii="Times New Roman" w:eastAsia="Calibri" w:hAnsi="Times New Roman" w:cs="Times New Roman"/>
          <w:sz w:val="28"/>
          <w:szCs w:val="28"/>
        </w:rPr>
        <w:t>, кефир, йогурты,  простокваша;</w:t>
      </w:r>
    </w:p>
    <w:p w:rsidR="000E3001" w:rsidRPr="00A26831" w:rsidRDefault="000E3001" w:rsidP="003922F6">
      <w:pPr>
        <w:spacing w:after="0" w:line="240" w:lineRule="auto"/>
        <w:jc w:val="both"/>
        <w:rPr>
          <w:rFonts w:ascii="Times New Roman" w:eastAsia="Calibri" w:hAnsi="Times New Roman" w:cs="Times New Roman"/>
          <w:sz w:val="28"/>
          <w:szCs w:val="28"/>
        </w:rPr>
      </w:pPr>
      <w:r w:rsidRPr="00A26831">
        <w:rPr>
          <w:rFonts w:ascii="Times New Roman" w:eastAsia="Calibri" w:hAnsi="Times New Roman" w:cs="Times New Roman"/>
          <w:sz w:val="28"/>
          <w:szCs w:val="28"/>
        </w:rPr>
        <w:t>- сливки (10% жирности);</w:t>
      </w:r>
    </w:p>
    <w:p w:rsidR="000E3001" w:rsidRPr="00A26831" w:rsidRDefault="000E3001" w:rsidP="003922F6">
      <w:pPr>
        <w:spacing w:after="0" w:line="240" w:lineRule="auto"/>
        <w:jc w:val="both"/>
        <w:rPr>
          <w:rFonts w:ascii="Times New Roman" w:eastAsia="Calibri" w:hAnsi="Times New Roman" w:cs="Times New Roman"/>
          <w:sz w:val="28"/>
          <w:szCs w:val="28"/>
          <w:u w:val="single"/>
        </w:rPr>
      </w:pPr>
      <w:r w:rsidRPr="00A26831">
        <w:rPr>
          <w:rFonts w:ascii="Times New Roman" w:eastAsia="Calibri" w:hAnsi="Times New Roman" w:cs="Times New Roman"/>
          <w:sz w:val="28"/>
          <w:szCs w:val="28"/>
          <w:u w:val="single"/>
        </w:rPr>
        <w:t>Кондитерские изделия:</w:t>
      </w:r>
    </w:p>
    <w:p w:rsidR="000E3001" w:rsidRPr="00A26831" w:rsidRDefault="000E3001" w:rsidP="003922F6">
      <w:pPr>
        <w:spacing w:after="0" w:line="240" w:lineRule="auto"/>
        <w:jc w:val="both"/>
        <w:rPr>
          <w:rFonts w:ascii="Times New Roman" w:eastAsia="Calibri" w:hAnsi="Times New Roman" w:cs="Times New Roman"/>
          <w:sz w:val="28"/>
          <w:szCs w:val="28"/>
        </w:rPr>
      </w:pPr>
      <w:r w:rsidRPr="00A26831">
        <w:rPr>
          <w:rFonts w:ascii="Times New Roman" w:eastAsia="Calibri" w:hAnsi="Times New Roman" w:cs="Times New Roman"/>
          <w:sz w:val="28"/>
          <w:szCs w:val="28"/>
        </w:rPr>
        <w:t>- зефир, пастила, мармелад;</w:t>
      </w:r>
    </w:p>
    <w:p w:rsidR="000E3001" w:rsidRPr="00A26831" w:rsidRDefault="000E3001" w:rsidP="003922F6">
      <w:pPr>
        <w:spacing w:after="0" w:line="240" w:lineRule="auto"/>
        <w:jc w:val="both"/>
        <w:rPr>
          <w:rFonts w:ascii="Times New Roman" w:eastAsia="Calibri" w:hAnsi="Times New Roman" w:cs="Times New Roman"/>
          <w:sz w:val="28"/>
          <w:szCs w:val="28"/>
        </w:rPr>
      </w:pPr>
      <w:r w:rsidRPr="00A26831">
        <w:rPr>
          <w:rFonts w:ascii="Times New Roman" w:eastAsia="Calibri" w:hAnsi="Times New Roman" w:cs="Times New Roman"/>
          <w:sz w:val="28"/>
          <w:szCs w:val="28"/>
        </w:rPr>
        <w:t>- шоколад и шоколадные конфеты - не чаще одного раза в неделю;</w:t>
      </w:r>
    </w:p>
    <w:p w:rsidR="000E3001" w:rsidRPr="00A26831" w:rsidRDefault="000E3001" w:rsidP="003922F6">
      <w:pPr>
        <w:spacing w:after="0" w:line="240" w:lineRule="auto"/>
        <w:jc w:val="both"/>
        <w:rPr>
          <w:rFonts w:ascii="Times New Roman" w:eastAsia="Calibri" w:hAnsi="Times New Roman" w:cs="Times New Roman"/>
          <w:sz w:val="28"/>
          <w:szCs w:val="28"/>
        </w:rPr>
      </w:pPr>
      <w:r w:rsidRPr="00A26831">
        <w:rPr>
          <w:rFonts w:ascii="Times New Roman" w:eastAsia="Calibri" w:hAnsi="Times New Roman" w:cs="Times New Roman"/>
          <w:sz w:val="28"/>
          <w:szCs w:val="28"/>
        </w:rPr>
        <w:t xml:space="preserve">- галеты, печенье, крекеры, вафли, пряники, кексы (предпочтительнее с минимальным количеством пищевых </w:t>
      </w:r>
      <w:proofErr w:type="spellStart"/>
      <w:r w:rsidRPr="00A26831">
        <w:rPr>
          <w:rFonts w:ascii="Times New Roman" w:eastAsia="Calibri" w:hAnsi="Times New Roman" w:cs="Times New Roman"/>
          <w:sz w:val="28"/>
          <w:szCs w:val="28"/>
        </w:rPr>
        <w:t>ароматизаторов</w:t>
      </w:r>
      <w:proofErr w:type="spellEnd"/>
      <w:r w:rsidRPr="00A26831">
        <w:rPr>
          <w:rFonts w:ascii="Times New Roman" w:eastAsia="Calibri" w:hAnsi="Times New Roman" w:cs="Times New Roman"/>
          <w:sz w:val="28"/>
          <w:szCs w:val="28"/>
        </w:rPr>
        <w:t xml:space="preserve"> и красителей);</w:t>
      </w:r>
    </w:p>
    <w:p w:rsidR="000E3001" w:rsidRPr="00A26831" w:rsidRDefault="000E3001" w:rsidP="003922F6">
      <w:pPr>
        <w:spacing w:after="0" w:line="240" w:lineRule="auto"/>
        <w:jc w:val="both"/>
        <w:rPr>
          <w:rFonts w:ascii="Times New Roman" w:eastAsia="Calibri" w:hAnsi="Times New Roman" w:cs="Times New Roman"/>
          <w:sz w:val="28"/>
          <w:szCs w:val="28"/>
        </w:rPr>
      </w:pPr>
      <w:r w:rsidRPr="00A26831">
        <w:rPr>
          <w:rFonts w:ascii="Times New Roman" w:eastAsia="Calibri" w:hAnsi="Times New Roman" w:cs="Times New Roman"/>
          <w:sz w:val="28"/>
          <w:szCs w:val="28"/>
        </w:rPr>
        <w:t>- пирожные, торты (песочные и бисквитные, без крема);</w:t>
      </w:r>
    </w:p>
    <w:p w:rsidR="000E3001" w:rsidRPr="00A26831" w:rsidRDefault="000E3001" w:rsidP="003922F6">
      <w:pPr>
        <w:spacing w:after="0" w:line="240" w:lineRule="auto"/>
        <w:jc w:val="both"/>
        <w:rPr>
          <w:rFonts w:ascii="Times New Roman" w:eastAsia="Calibri" w:hAnsi="Times New Roman" w:cs="Times New Roman"/>
          <w:sz w:val="28"/>
          <w:szCs w:val="28"/>
        </w:rPr>
      </w:pPr>
      <w:r w:rsidRPr="00A26831">
        <w:rPr>
          <w:rFonts w:ascii="Times New Roman" w:eastAsia="Calibri" w:hAnsi="Times New Roman" w:cs="Times New Roman"/>
          <w:sz w:val="28"/>
          <w:szCs w:val="28"/>
        </w:rPr>
        <w:t>- джемы, варенье, повидло, мед - промышленного выпуска.</w:t>
      </w:r>
    </w:p>
    <w:p w:rsidR="000E3001" w:rsidRPr="00A26831" w:rsidRDefault="000E3001" w:rsidP="003922F6">
      <w:pPr>
        <w:spacing w:after="0" w:line="240" w:lineRule="auto"/>
        <w:jc w:val="both"/>
        <w:rPr>
          <w:rFonts w:ascii="Times New Roman" w:eastAsia="Calibri" w:hAnsi="Times New Roman" w:cs="Times New Roman"/>
          <w:sz w:val="28"/>
          <w:szCs w:val="28"/>
          <w:u w:val="single"/>
        </w:rPr>
      </w:pPr>
      <w:r w:rsidRPr="00A26831">
        <w:rPr>
          <w:rFonts w:ascii="Times New Roman" w:eastAsia="Calibri" w:hAnsi="Times New Roman" w:cs="Times New Roman"/>
          <w:sz w:val="28"/>
          <w:szCs w:val="28"/>
          <w:u w:val="single"/>
        </w:rPr>
        <w:t>Фрукты:</w:t>
      </w:r>
    </w:p>
    <w:p w:rsidR="000E3001" w:rsidRPr="00A26831" w:rsidRDefault="000E3001" w:rsidP="003922F6">
      <w:pPr>
        <w:spacing w:after="0" w:line="240" w:lineRule="auto"/>
        <w:jc w:val="both"/>
        <w:rPr>
          <w:rFonts w:ascii="Times New Roman" w:eastAsia="Calibri" w:hAnsi="Times New Roman" w:cs="Times New Roman"/>
          <w:sz w:val="28"/>
          <w:szCs w:val="28"/>
        </w:rPr>
      </w:pPr>
      <w:proofErr w:type="gramStart"/>
      <w:r w:rsidRPr="00A26831">
        <w:rPr>
          <w:rFonts w:ascii="Times New Roman" w:eastAsia="Calibri" w:hAnsi="Times New Roman" w:cs="Times New Roman"/>
          <w:sz w:val="28"/>
          <w:szCs w:val="28"/>
        </w:rPr>
        <w:t>- яблоки, груши, бананы, слива, персики, абрикосы, ягоды (за исключением клубники, в том числе быстрозамороженные);</w:t>
      </w:r>
      <w:proofErr w:type="gramEnd"/>
    </w:p>
    <w:p w:rsidR="000E3001" w:rsidRPr="00A26831" w:rsidRDefault="000E3001" w:rsidP="003922F6">
      <w:pPr>
        <w:spacing w:after="0" w:line="240" w:lineRule="auto"/>
        <w:jc w:val="both"/>
        <w:rPr>
          <w:rFonts w:ascii="Times New Roman" w:eastAsia="Calibri" w:hAnsi="Times New Roman" w:cs="Times New Roman"/>
          <w:sz w:val="28"/>
          <w:szCs w:val="28"/>
        </w:rPr>
      </w:pPr>
      <w:r w:rsidRPr="00A26831">
        <w:rPr>
          <w:rFonts w:ascii="Times New Roman" w:eastAsia="Calibri" w:hAnsi="Times New Roman" w:cs="Times New Roman"/>
          <w:sz w:val="28"/>
          <w:szCs w:val="28"/>
        </w:rPr>
        <w:t xml:space="preserve">- цитрусовые (апельсины, мандарины, лимоны) - с учетом </w:t>
      </w:r>
      <w:proofErr w:type="gramStart"/>
      <w:r w:rsidRPr="00A26831">
        <w:rPr>
          <w:rFonts w:ascii="Times New Roman" w:eastAsia="Calibri" w:hAnsi="Times New Roman" w:cs="Times New Roman"/>
          <w:sz w:val="28"/>
          <w:szCs w:val="28"/>
        </w:rPr>
        <w:t>индивидуальной</w:t>
      </w:r>
      <w:proofErr w:type="gramEnd"/>
    </w:p>
    <w:p w:rsidR="000E3001" w:rsidRPr="00A26831" w:rsidRDefault="000E3001" w:rsidP="003922F6">
      <w:pPr>
        <w:spacing w:after="0" w:line="240" w:lineRule="auto"/>
        <w:jc w:val="both"/>
        <w:rPr>
          <w:rFonts w:ascii="Times New Roman" w:eastAsia="Calibri" w:hAnsi="Times New Roman" w:cs="Times New Roman"/>
          <w:sz w:val="28"/>
          <w:szCs w:val="28"/>
        </w:rPr>
      </w:pPr>
      <w:r w:rsidRPr="00A26831">
        <w:rPr>
          <w:rFonts w:ascii="Times New Roman" w:eastAsia="Calibri" w:hAnsi="Times New Roman" w:cs="Times New Roman"/>
          <w:sz w:val="28"/>
          <w:szCs w:val="28"/>
        </w:rPr>
        <w:t xml:space="preserve">  переносимости;</w:t>
      </w:r>
    </w:p>
    <w:p w:rsidR="000E3001" w:rsidRPr="00A26831" w:rsidRDefault="000E3001" w:rsidP="003922F6">
      <w:pPr>
        <w:spacing w:after="0" w:line="240" w:lineRule="auto"/>
        <w:jc w:val="both"/>
        <w:rPr>
          <w:rFonts w:ascii="Times New Roman" w:eastAsia="Calibri" w:hAnsi="Times New Roman" w:cs="Times New Roman"/>
          <w:i/>
          <w:sz w:val="28"/>
          <w:szCs w:val="28"/>
        </w:rPr>
      </w:pPr>
      <w:r w:rsidRPr="00A26831">
        <w:rPr>
          <w:rFonts w:ascii="Times New Roman" w:eastAsia="Calibri" w:hAnsi="Times New Roman" w:cs="Times New Roman"/>
          <w:sz w:val="28"/>
          <w:szCs w:val="28"/>
        </w:rPr>
        <w:t>- тропические фрукты (манго, киви, ананас, гуава) - с учетом индивидуальной переносимости.</w:t>
      </w:r>
    </w:p>
    <w:p w:rsidR="000E3001" w:rsidRPr="00A26831" w:rsidRDefault="000E3001" w:rsidP="003922F6">
      <w:pPr>
        <w:spacing w:after="0" w:line="240" w:lineRule="auto"/>
        <w:jc w:val="both"/>
        <w:rPr>
          <w:rFonts w:ascii="Times New Roman" w:eastAsia="Calibri" w:hAnsi="Times New Roman" w:cs="Times New Roman"/>
          <w:sz w:val="28"/>
          <w:szCs w:val="28"/>
        </w:rPr>
      </w:pPr>
      <w:r w:rsidRPr="00A26831">
        <w:rPr>
          <w:rFonts w:ascii="Times New Roman" w:eastAsia="Calibri" w:hAnsi="Times New Roman" w:cs="Times New Roman"/>
          <w:sz w:val="28"/>
          <w:szCs w:val="28"/>
        </w:rPr>
        <w:t>- сухофрукты.</w:t>
      </w:r>
    </w:p>
    <w:p w:rsidR="000E3001" w:rsidRPr="00A26831" w:rsidRDefault="000E3001" w:rsidP="003922F6">
      <w:pPr>
        <w:spacing w:after="0" w:line="240" w:lineRule="auto"/>
        <w:jc w:val="both"/>
        <w:rPr>
          <w:rFonts w:ascii="Times New Roman" w:eastAsia="Calibri" w:hAnsi="Times New Roman" w:cs="Times New Roman"/>
          <w:sz w:val="28"/>
          <w:szCs w:val="28"/>
        </w:rPr>
      </w:pPr>
      <w:r w:rsidRPr="00A26831">
        <w:rPr>
          <w:rFonts w:ascii="Times New Roman" w:eastAsia="Calibri" w:hAnsi="Times New Roman" w:cs="Times New Roman"/>
          <w:sz w:val="28"/>
          <w:szCs w:val="28"/>
          <w:u w:val="single"/>
        </w:rPr>
        <w:t>Орехи:</w:t>
      </w:r>
      <w:r w:rsidRPr="00A26831">
        <w:rPr>
          <w:rFonts w:ascii="Times New Roman" w:eastAsia="Calibri" w:hAnsi="Times New Roman" w:cs="Times New Roman"/>
          <w:sz w:val="28"/>
          <w:szCs w:val="28"/>
        </w:rPr>
        <w:t xml:space="preserve"> миндаль, фундук, ядро грецкого ореха.</w:t>
      </w:r>
    </w:p>
    <w:p w:rsidR="000E3001" w:rsidRPr="00A26831" w:rsidRDefault="000E3001" w:rsidP="003922F6">
      <w:pPr>
        <w:spacing w:after="0" w:line="240" w:lineRule="auto"/>
        <w:jc w:val="both"/>
        <w:rPr>
          <w:rFonts w:ascii="Times New Roman" w:eastAsia="Calibri" w:hAnsi="Times New Roman" w:cs="Times New Roman"/>
          <w:sz w:val="28"/>
          <w:szCs w:val="28"/>
        </w:rPr>
      </w:pPr>
      <w:r w:rsidRPr="00A26831">
        <w:rPr>
          <w:rFonts w:ascii="Times New Roman" w:eastAsia="Calibri" w:hAnsi="Times New Roman" w:cs="Times New Roman"/>
          <w:sz w:val="28"/>
          <w:szCs w:val="28"/>
          <w:u w:val="single"/>
        </w:rPr>
        <w:t>Соки и напитки</w:t>
      </w:r>
      <w:r w:rsidRPr="00A26831">
        <w:rPr>
          <w:rFonts w:ascii="Times New Roman" w:eastAsia="Calibri" w:hAnsi="Times New Roman" w:cs="Times New Roman"/>
          <w:sz w:val="28"/>
          <w:szCs w:val="28"/>
        </w:rPr>
        <w:t>:</w:t>
      </w:r>
    </w:p>
    <w:p w:rsidR="000E3001" w:rsidRPr="00A26831" w:rsidRDefault="000E3001" w:rsidP="003922F6">
      <w:pPr>
        <w:spacing w:after="0" w:line="240" w:lineRule="auto"/>
        <w:jc w:val="both"/>
        <w:rPr>
          <w:rFonts w:ascii="Times New Roman" w:eastAsia="Calibri" w:hAnsi="Times New Roman" w:cs="Times New Roman"/>
          <w:sz w:val="28"/>
          <w:szCs w:val="28"/>
        </w:rPr>
      </w:pPr>
      <w:r w:rsidRPr="00A26831">
        <w:rPr>
          <w:rFonts w:ascii="Times New Roman" w:eastAsia="Calibri" w:hAnsi="Times New Roman" w:cs="Times New Roman"/>
          <w:sz w:val="28"/>
          <w:szCs w:val="28"/>
        </w:rPr>
        <w:t>- натуральные отечественные и импортные соки и нектары промышленного выпуска    (осветленные и с мякотью);</w:t>
      </w:r>
    </w:p>
    <w:p w:rsidR="000E3001" w:rsidRPr="00A26831" w:rsidRDefault="000E3001" w:rsidP="003922F6">
      <w:pPr>
        <w:spacing w:after="0" w:line="240" w:lineRule="auto"/>
        <w:jc w:val="both"/>
        <w:rPr>
          <w:rFonts w:ascii="Times New Roman" w:eastAsia="Calibri" w:hAnsi="Times New Roman" w:cs="Times New Roman"/>
          <w:sz w:val="28"/>
          <w:szCs w:val="28"/>
        </w:rPr>
      </w:pPr>
      <w:r w:rsidRPr="00A26831">
        <w:rPr>
          <w:rFonts w:ascii="Times New Roman" w:eastAsia="Calibri" w:hAnsi="Times New Roman" w:cs="Times New Roman"/>
          <w:sz w:val="28"/>
          <w:szCs w:val="28"/>
        </w:rPr>
        <w:t>- напитки промышленного выпуска на основе натуральных фруктов;</w:t>
      </w:r>
    </w:p>
    <w:p w:rsidR="000E3001" w:rsidRPr="00A26831" w:rsidRDefault="000E3001" w:rsidP="003922F6">
      <w:pPr>
        <w:spacing w:after="0" w:line="240" w:lineRule="auto"/>
        <w:jc w:val="both"/>
        <w:rPr>
          <w:rFonts w:ascii="Times New Roman" w:eastAsia="Calibri" w:hAnsi="Times New Roman" w:cs="Times New Roman"/>
          <w:sz w:val="28"/>
          <w:szCs w:val="28"/>
        </w:rPr>
      </w:pPr>
      <w:r w:rsidRPr="00A26831">
        <w:rPr>
          <w:rFonts w:ascii="Times New Roman" w:eastAsia="Calibri" w:hAnsi="Times New Roman" w:cs="Times New Roman"/>
          <w:sz w:val="28"/>
          <w:szCs w:val="28"/>
        </w:rPr>
        <w:t>- витаминизированные напитки промышленного выпуска без консервантов и</w:t>
      </w:r>
    </w:p>
    <w:p w:rsidR="000E3001" w:rsidRPr="00A26831" w:rsidRDefault="000E3001" w:rsidP="003922F6">
      <w:pPr>
        <w:spacing w:after="0" w:line="240" w:lineRule="auto"/>
        <w:jc w:val="both"/>
        <w:rPr>
          <w:rFonts w:ascii="Times New Roman" w:eastAsia="Calibri" w:hAnsi="Times New Roman" w:cs="Times New Roman"/>
          <w:sz w:val="28"/>
          <w:szCs w:val="28"/>
        </w:rPr>
      </w:pPr>
      <w:r w:rsidRPr="00A26831">
        <w:rPr>
          <w:rFonts w:ascii="Times New Roman" w:eastAsia="Calibri" w:hAnsi="Times New Roman" w:cs="Times New Roman"/>
          <w:sz w:val="28"/>
          <w:szCs w:val="28"/>
        </w:rPr>
        <w:t xml:space="preserve">  искусственных пищевых добавок;</w:t>
      </w:r>
    </w:p>
    <w:p w:rsidR="000E3001" w:rsidRPr="00A26831" w:rsidRDefault="000E3001" w:rsidP="003922F6">
      <w:pPr>
        <w:spacing w:after="0" w:line="240" w:lineRule="auto"/>
        <w:jc w:val="both"/>
        <w:rPr>
          <w:rFonts w:ascii="Times New Roman" w:eastAsia="Calibri" w:hAnsi="Times New Roman" w:cs="Times New Roman"/>
          <w:sz w:val="28"/>
          <w:szCs w:val="28"/>
        </w:rPr>
      </w:pPr>
      <w:r w:rsidRPr="00A26831">
        <w:rPr>
          <w:rFonts w:ascii="Times New Roman" w:eastAsia="Calibri" w:hAnsi="Times New Roman" w:cs="Times New Roman"/>
          <w:sz w:val="28"/>
          <w:szCs w:val="28"/>
        </w:rPr>
        <w:t>- кофе (суррогатный), какао, чай.</w:t>
      </w:r>
    </w:p>
    <w:p w:rsidR="00B5146A" w:rsidRPr="00A26831" w:rsidRDefault="00B5146A" w:rsidP="00A26831">
      <w:pPr>
        <w:spacing w:after="0" w:line="240" w:lineRule="auto"/>
        <w:jc w:val="both"/>
        <w:rPr>
          <w:rFonts w:ascii="Times New Roman" w:eastAsia="Calibri" w:hAnsi="Times New Roman" w:cs="Times New Roman"/>
          <w:b/>
          <w:sz w:val="28"/>
          <w:szCs w:val="28"/>
        </w:rPr>
      </w:pPr>
    </w:p>
    <w:p w:rsidR="00B5146A" w:rsidRPr="00A26831" w:rsidRDefault="00B5146A" w:rsidP="003922F6">
      <w:pPr>
        <w:spacing w:after="0" w:line="240" w:lineRule="auto"/>
        <w:ind w:firstLine="539"/>
        <w:jc w:val="both"/>
        <w:rPr>
          <w:rFonts w:ascii="Times New Roman" w:eastAsia="Calibri" w:hAnsi="Times New Roman" w:cs="Times New Roman"/>
          <w:b/>
          <w:sz w:val="28"/>
          <w:szCs w:val="28"/>
        </w:rPr>
      </w:pPr>
    </w:p>
    <w:p w:rsidR="00B5146A" w:rsidRPr="00A26831" w:rsidRDefault="00B5146A" w:rsidP="003922F6">
      <w:pPr>
        <w:spacing w:after="0" w:line="240" w:lineRule="auto"/>
        <w:ind w:firstLine="539"/>
        <w:jc w:val="both"/>
        <w:rPr>
          <w:rFonts w:ascii="Times New Roman" w:eastAsia="Calibri" w:hAnsi="Times New Roman" w:cs="Times New Roman"/>
          <w:b/>
          <w:sz w:val="28"/>
          <w:szCs w:val="28"/>
        </w:rPr>
      </w:pPr>
    </w:p>
    <w:p w:rsidR="000E3001" w:rsidRPr="00A26831" w:rsidRDefault="000E3001" w:rsidP="003922F6">
      <w:pPr>
        <w:spacing w:after="0" w:line="240" w:lineRule="auto"/>
        <w:ind w:firstLine="539"/>
        <w:jc w:val="both"/>
        <w:rPr>
          <w:rFonts w:ascii="Times New Roman" w:eastAsia="Times New Roman" w:hAnsi="Times New Roman" w:cs="Times New Roman"/>
          <w:b/>
          <w:sz w:val="28"/>
          <w:szCs w:val="28"/>
          <w:lang w:eastAsia="ru-RU"/>
        </w:rPr>
      </w:pPr>
      <w:r w:rsidRPr="00A26831">
        <w:rPr>
          <w:rFonts w:ascii="Times New Roman" w:eastAsia="Calibri" w:hAnsi="Times New Roman" w:cs="Times New Roman"/>
          <w:b/>
          <w:sz w:val="28"/>
          <w:szCs w:val="28"/>
        </w:rPr>
        <w:t>4.</w:t>
      </w:r>
      <w:r w:rsidRPr="00A26831">
        <w:rPr>
          <w:rFonts w:ascii="Times New Roman" w:eastAsia="Calibri" w:hAnsi="Times New Roman" w:cs="Times New Roman"/>
          <w:sz w:val="28"/>
          <w:szCs w:val="28"/>
        </w:rPr>
        <w:t xml:space="preserve"> </w:t>
      </w:r>
      <w:proofErr w:type="gramStart"/>
      <w:r w:rsidRPr="00A26831">
        <w:rPr>
          <w:rFonts w:ascii="Times New Roman" w:eastAsia="Calibri" w:hAnsi="Times New Roman" w:cs="Times New Roman"/>
          <w:b/>
          <w:sz w:val="28"/>
          <w:szCs w:val="28"/>
        </w:rPr>
        <w:t>Пищевые продукты, которые не доп</w:t>
      </w:r>
      <w:r w:rsidR="006F4F73" w:rsidRPr="00A26831">
        <w:rPr>
          <w:rFonts w:ascii="Times New Roman" w:eastAsia="Calibri" w:hAnsi="Times New Roman" w:cs="Times New Roman"/>
          <w:b/>
          <w:sz w:val="28"/>
          <w:szCs w:val="28"/>
        </w:rPr>
        <w:t>ускается использовать в питании пациент</w:t>
      </w:r>
      <w:r w:rsidR="00CD13D1" w:rsidRPr="00A26831">
        <w:rPr>
          <w:rFonts w:ascii="Times New Roman" w:eastAsia="Calibri" w:hAnsi="Times New Roman" w:cs="Times New Roman"/>
          <w:b/>
          <w:sz w:val="28"/>
          <w:szCs w:val="28"/>
        </w:rPr>
        <w:t>ов</w:t>
      </w:r>
      <w:r w:rsidR="006F4F73" w:rsidRPr="00A26831">
        <w:rPr>
          <w:rFonts w:ascii="Times New Roman" w:eastAsia="Calibri" w:hAnsi="Times New Roman" w:cs="Times New Roman"/>
          <w:b/>
          <w:sz w:val="28"/>
          <w:szCs w:val="28"/>
        </w:rPr>
        <w:t xml:space="preserve"> находящимся в </w:t>
      </w:r>
      <w:r w:rsidR="00CD13D1" w:rsidRPr="00A26831">
        <w:rPr>
          <w:rFonts w:ascii="Times New Roman" w:eastAsia="Calibri" w:hAnsi="Times New Roman" w:cs="Times New Roman"/>
          <w:b/>
          <w:sz w:val="28"/>
          <w:szCs w:val="28"/>
        </w:rPr>
        <w:t>ЛПУ,</w:t>
      </w:r>
      <w:r w:rsidRPr="00A26831">
        <w:rPr>
          <w:rFonts w:ascii="Calibri" w:eastAsia="Calibri" w:hAnsi="Calibri" w:cs="Times New Roman"/>
          <w:b/>
          <w:sz w:val="28"/>
          <w:szCs w:val="28"/>
        </w:rPr>
        <w:t xml:space="preserve"> </w:t>
      </w:r>
      <w:r w:rsidRPr="00A26831">
        <w:rPr>
          <w:rFonts w:ascii="Times New Roman" w:eastAsia="Times New Roman" w:hAnsi="Times New Roman" w:cs="Times New Roman"/>
          <w:b/>
          <w:sz w:val="28"/>
          <w:szCs w:val="28"/>
          <w:lang w:eastAsia="ru-RU"/>
        </w:rPr>
        <w:t>в целях предупреждения возникновения инфекционных заболеваний и пищевых отравлений среди пациентов, связанных с употреблением недоброкачественной пищи:</w:t>
      </w:r>
      <w:proofErr w:type="gramEnd"/>
    </w:p>
    <w:p w:rsidR="000E3001" w:rsidRPr="00A26831" w:rsidRDefault="000E3001" w:rsidP="003922F6">
      <w:pPr>
        <w:widowControl w:val="0"/>
        <w:autoSpaceDE w:val="0"/>
        <w:spacing w:after="0" w:line="240" w:lineRule="auto"/>
        <w:jc w:val="center"/>
        <w:rPr>
          <w:rFonts w:ascii="Times New Roman" w:eastAsia="Times New Roman" w:hAnsi="Times New Roman" w:cs="Times New Roman"/>
          <w:b/>
          <w:sz w:val="28"/>
          <w:szCs w:val="28"/>
          <w:lang w:eastAsia="ru-RU"/>
        </w:rPr>
      </w:pPr>
    </w:p>
    <w:p w:rsidR="000E3001" w:rsidRPr="00A26831" w:rsidRDefault="000E3001" w:rsidP="003922F6">
      <w:pPr>
        <w:spacing w:after="0" w:line="240" w:lineRule="auto"/>
        <w:jc w:val="both"/>
        <w:rPr>
          <w:rFonts w:ascii="Times New Roman" w:eastAsia="Times New Roman" w:hAnsi="Times New Roman" w:cs="Times New Roman"/>
          <w:sz w:val="28"/>
          <w:szCs w:val="28"/>
          <w:lang w:eastAsia="ru-RU"/>
        </w:rPr>
      </w:pPr>
      <w:r w:rsidRPr="00A26831">
        <w:rPr>
          <w:rFonts w:ascii="Times New Roman" w:eastAsia="Times New Roman" w:hAnsi="Times New Roman" w:cs="Times New Roman"/>
          <w:sz w:val="28"/>
          <w:szCs w:val="28"/>
          <w:lang w:eastAsia="ru-RU"/>
        </w:rPr>
        <w:t>Не допускается принимать:</w:t>
      </w:r>
    </w:p>
    <w:p w:rsidR="000E3001" w:rsidRPr="00A26831" w:rsidRDefault="000E3001" w:rsidP="003922F6">
      <w:pPr>
        <w:spacing w:after="0" w:line="240" w:lineRule="auto"/>
        <w:ind w:firstLine="539"/>
        <w:jc w:val="both"/>
        <w:rPr>
          <w:rFonts w:ascii="Times New Roman" w:eastAsia="Times New Roman" w:hAnsi="Times New Roman" w:cs="Times New Roman"/>
          <w:sz w:val="28"/>
          <w:szCs w:val="28"/>
          <w:lang w:eastAsia="ru-RU"/>
        </w:rPr>
      </w:pPr>
      <w:r w:rsidRPr="00A26831">
        <w:rPr>
          <w:rFonts w:ascii="Times New Roman" w:eastAsia="Times New Roman" w:hAnsi="Times New Roman" w:cs="Times New Roman"/>
          <w:sz w:val="28"/>
          <w:szCs w:val="28"/>
          <w:lang w:eastAsia="ru-RU"/>
        </w:rPr>
        <w:t xml:space="preserve">- Пищевые продукты с истекшими сроками годности, признаками порчи и загрязнения; </w:t>
      </w:r>
    </w:p>
    <w:p w:rsidR="000E3001" w:rsidRPr="00A26831" w:rsidRDefault="000E3001" w:rsidP="003922F6">
      <w:pPr>
        <w:spacing w:after="0" w:line="240" w:lineRule="auto"/>
        <w:ind w:firstLine="539"/>
        <w:jc w:val="both"/>
        <w:rPr>
          <w:rFonts w:ascii="Times New Roman" w:eastAsia="Times New Roman" w:hAnsi="Times New Roman" w:cs="Times New Roman"/>
          <w:sz w:val="28"/>
          <w:szCs w:val="28"/>
          <w:lang w:eastAsia="ru-RU"/>
        </w:rPr>
      </w:pPr>
      <w:r w:rsidRPr="00A26831">
        <w:rPr>
          <w:rFonts w:ascii="Times New Roman" w:eastAsia="Times New Roman" w:hAnsi="Times New Roman" w:cs="Times New Roman"/>
          <w:sz w:val="28"/>
          <w:szCs w:val="28"/>
          <w:lang w:eastAsia="ru-RU"/>
        </w:rPr>
        <w:t>- овощи, фрукты, ягоды с наличием плесени и признаками гнили;</w:t>
      </w:r>
    </w:p>
    <w:p w:rsidR="000E3001" w:rsidRPr="00A26831" w:rsidRDefault="000E3001" w:rsidP="003922F6">
      <w:pPr>
        <w:spacing w:after="0" w:line="240" w:lineRule="auto"/>
        <w:ind w:firstLine="539"/>
        <w:jc w:val="both"/>
        <w:rPr>
          <w:rFonts w:ascii="Times New Roman" w:eastAsia="Times New Roman" w:hAnsi="Times New Roman" w:cs="Times New Roman"/>
          <w:sz w:val="28"/>
          <w:szCs w:val="28"/>
          <w:lang w:eastAsia="ru-RU"/>
        </w:rPr>
      </w:pPr>
      <w:r w:rsidRPr="00A26831">
        <w:rPr>
          <w:rFonts w:ascii="Times New Roman" w:eastAsia="Times New Roman" w:hAnsi="Times New Roman" w:cs="Times New Roman"/>
          <w:sz w:val="28"/>
          <w:szCs w:val="28"/>
          <w:lang w:eastAsia="ru-RU"/>
        </w:rPr>
        <w:t>- мясо и яйца водоплавающей птицы (утки, гуси);</w:t>
      </w:r>
    </w:p>
    <w:p w:rsidR="000E3001" w:rsidRPr="00A26831" w:rsidRDefault="000E3001" w:rsidP="003922F6">
      <w:pPr>
        <w:spacing w:after="0" w:line="240" w:lineRule="auto"/>
        <w:ind w:firstLine="539"/>
        <w:jc w:val="both"/>
        <w:rPr>
          <w:rFonts w:ascii="Times New Roman" w:eastAsia="Times New Roman" w:hAnsi="Times New Roman" w:cs="Times New Roman"/>
          <w:sz w:val="28"/>
          <w:szCs w:val="28"/>
          <w:lang w:eastAsia="ru-RU"/>
        </w:rPr>
      </w:pPr>
      <w:r w:rsidRPr="00A26831">
        <w:rPr>
          <w:rFonts w:ascii="Times New Roman" w:eastAsia="Times New Roman" w:hAnsi="Times New Roman" w:cs="Times New Roman"/>
          <w:sz w:val="28"/>
          <w:szCs w:val="28"/>
          <w:lang w:eastAsia="ru-RU"/>
        </w:rPr>
        <w:t>- кровяные и ливерные колбасы;</w:t>
      </w:r>
    </w:p>
    <w:p w:rsidR="000E3001" w:rsidRPr="00A26831" w:rsidRDefault="000E3001" w:rsidP="003922F6">
      <w:pPr>
        <w:spacing w:after="0" w:line="240" w:lineRule="auto"/>
        <w:ind w:firstLine="539"/>
        <w:jc w:val="both"/>
        <w:rPr>
          <w:rFonts w:ascii="Times New Roman" w:eastAsia="Times New Roman" w:hAnsi="Times New Roman" w:cs="Times New Roman"/>
          <w:sz w:val="28"/>
          <w:szCs w:val="28"/>
          <w:lang w:eastAsia="ru-RU"/>
        </w:rPr>
      </w:pPr>
      <w:r w:rsidRPr="00A26831">
        <w:rPr>
          <w:rFonts w:ascii="Times New Roman" w:eastAsia="Times New Roman" w:hAnsi="Times New Roman" w:cs="Times New Roman"/>
          <w:sz w:val="28"/>
          <w:szCs w:val="28"/>
          <w:lang w:eastAsia="ru-RU"/>
        </w:rPr>
        <w:t xml:space="preserve">- консервы с нарушением герметичности банок, </w:t>
      </w:r>
      <w:proofErr w:type="spellStart"/>
      <w:r w:rsidRPr="00A26831">
        <w:rPr>
          <w:rFonts w:ascii="Times New Roman" w:eastAsia="Times New Roman" w:hAnsi="Times New Roman" w:cs="Times New Roman"/>
          <w:sz w:val="28"/>
          <w:szCs w:val="28"/>
          <w:lang w:eastAsia="ru-RU"/>
        </w:rPr>
        <w:t>бомбажные</w:t>
      </w:r>
      <w:proofErr w:type="spellEnd"/>
      <w:r w:rsidRPr="00A26831">
        <w:rPr>
          <w:rFonts w:ascii="Times New Roman" w:eastAsia="Times New Roman" w:hAnsi="Times New Roman" w:cs="Times New Roman"/>
          <w:sz w:val="28"/>
          <w:szCs w:val="28"/>
          <w:lang w:eastAsia="ru-RU"/>
        </w:rPr>
        <w:t xml:space="preserve"> консервы, "</w:t>
      </w:r>
      <w:proofErr w:type="spellStart"/>
      <w:r w:rsidRPr="00A26831">
        <w:rPr>
          <w:rFonts w:ascii="Times New Roman" w:eastAsia="Times New Roman" w:hAnsi="Times New Roman" w:cs="Times New Roman"/>
          <w:sz w:val="28"/>
          <w:szCs w:val="28"/>
          <w:lang w:eastAsia="ru-RU"/>
        </w:rPr>
        <w:t>хлопуши</w:t>
      </w:r>
      <w:proofErr w:type="spellEnd"/>
      <w:r w:rsidRPr="00A26831">
        <w:rPr>
          <w:rFonts w:ascii="Times New Roman" w:eastAsia="Times New Roman" w:hAnsi="Times New Roman" w:cs="Times New Roman"/>
          <w:sz w:val="28"/>
          <w:szCs w:val="28"/>
          <w:lang w:eastAsia="ru-RU"/>
        </w:rPr>
        <w:t>", банки с ржавчиной, деформированные, без этикеток;</w:t>
      </w:r>
    </w:p>
    <w:p w:rsidR="000E3001" w:rsidRPr="00A26831" w:rsidRDefault="000E3001" w:rsidP="003922F6">
      <w:pPr>
        <w:spacing w:after="0" w:line="240" w:lineRule="auto"/>
        <w:ind w:firstLine="539"/>
        <w:jc w:val="both"/>
        <w:rPr>
          <w:rFonts w:ascii="Times New Roman" w:eastAsia="Times New Roman" w:hAnsi="Times New Roman" w:cs="Times New Roman"/>
          <w:sz w:val="28"/>
          <w:szCs w:val="28"/>
          <w:lang w:eastAsia="ru-RU"/>
        </w:rPr>
      </w:pPr>
      <w:r w:rsidRPr="00A26831">
        <w:rPr>
          <w:rFonts w:ascii="Times New Roman" w:eastAsia="Times New Roman" w:hAnsi="Times New Roman" w:cs="Times New Roman"/>
          <w:sz w:val="28"/>
          <w:szCs w:val="28"/>
          <w:lang w:eastAsia="ru-RU"/>
        </w:rPr>
        <w:t xml:space="preserve">- фляжное, бочковое, </w:t>
      </w:r>
      <w:proofErr w:type="spellStart"/>
      <w:r w:rsidRPr="00A26831">
        <w:rPr>
          <w:rFonts w:ascii="Times New Roman" w:eastAsia="Times New Roman" w:hAnsi="Times New Roman" w:cs="Times New Roman"/>
          <w:sz w:val="28"/>
          <w:szCs w:val="28"/>
          <w:lang w:eastAsia="ru-RU"/>
        </w:rPr>
        <w:t>непастеризованное</w:t>
      </w:r>
      <w:proofErr w:type="spellEnd"/>
      <w:r w:rsidRPr="00A26831">
        <w:rPr>
          <w:rFonts w:ascii="Times New Roman" w:eastAsia="Times New Roman" w:hAnsi="Times New Roman" w:cs="Times New Roman"/>
          <w:sz w:val="28"/>
          <w:szCs w:val="28"/>
          <w:lang w:eastAsia="ru-RU"/>
        </w:rPr>
        <w:t xml:space="preserve"> молоко, фляжный творог и сметана без тепловой обработки (кипячения); прокисшее молоко "</w:t>
      </w:r>
      <w:proofErr w:type="spellStart"/>
      <w:r w:rsidRPr="00A26831">
        <w:rPr>
          <w:rFonts w:ascii="Times New Roman" w:eastAsia="Times New Roman" w:hAnsi="Times New Roman" w:cs="Times New Roman"/>
          <w:sz w:val="28"/>
          <w:szCs w:val="28"/>
          <w:lang w:eastAsia="ru-RU"/>
        </w:rPr>
        <w:t>самоквас</w:t>
      </w:r>
      <w:proofErr w:type="spellEnd"/>
      <w:r w:rsidRPr="00A26831">
        <w:rPr>
          <w:rFonts w:ascii="Times New Roman" w:eastAsia="Times New Roman" w:hAnsi="Times New Roman" w:cs="Times New Roman"/>
          <w:sz w:val="28"/>
          <w:szCs w:val="28"/>
          <w:lang w:eastAsia="ru-RU"/>
        </w:rPr>
        <w:t>";</w:t>
      </w:r>
    </w:p>
    <w:p w:rsidR="000E3001" w:rsidRPr="00A26831" w:rsidRDefault="000E3001" w:rsidP="003922F6">
      <w:pPr>
        <w:spacing w:after="0" w:line="240" w:lineRule="auto"/>
        <w:ind w:firstLine="539"/>
        <w:jc w:val="both"/>
        <w:rPr>
          <w:rFonts w:ascii="Times New Roman" w:eastAsia="Times New Roman" w:hAnsi="Times New Roman" w:cs="Times New Roman"/>
          <w:sz w:val="28"/>
          <w:szCs w:val="28"/>
          <w:lang w:eastAsia="ru-RU"/>
        </w:rPr>
      </w:pPr>
      <w:r w:rsidRPr="00A26831">
        <w:rPr>
          <w:rFonts w:ascii="Times New Roman" w:eastAsia="Times New Roman" w:hAnsi="Times New Roman" w:cs="Times New Roman"/>
          <w:sz w:val="28"/>
          <w:szCs w:val="28"/>
          <w:lang w:eastAsia="ru-RU"/>
        </w:rPr>
        <w:t>- консервированные продукты домашнего приготовления;</w:t>
      </w:r>
    </w:p>
    <w:p w:rsidR="000E3001" w:rsidRPr="00A26831" w:rsidRDefault="000E3001" w:rsidP="003922F6">
      <w:pPr>
        <w:spacing w:after="0" w:line="240" w:lineRule="auto"/>
        <w:ind w:firstLine="539"/>
        <w:jc w:val="both"/>
        <w:rPr>
          <w:rFonts w:ascii="Times New Roman" w:eastAsia="Times New Roman" w:hAnsi="Times New Roman" w:cs="Times New Roman"/>
          <w:sz w:val="28"/>
          <w:szCs w:val="28"/>
          <w:lang w:eastAsia="ru-RU"/>
        </w:rPr>
      </w:pPr>
      <w:r w:rsidRPr="00A26831">
        <w:rPr>
          <w:rFonts w:ascii="Times New Roman" w:eastAsia="Times New Roman" w:hAnsi="Times New Roman" w:cs="Times New Roman"/>
          <w:sz w:val="28"/>
          <w:szCs w:val="28"/>
          <w:lang w:eastAsia="ru-RU"/>
        </w:rPr>
        <w:t>- сырковая масса, творог;</w:t>
      </w:r>
    </w:p>
    <w:p w:rsidR="000E3001" w:rsidRPr="00A26831" w:rsidRDefault="000E3001" w:rsidP="003922F6">
      <w:pPr>
        <w:spacing w:after="0" w:line="240" w:lineRule="auto"/>
        <w:ind w:firstLine="539"/>
        <w:jc w:val="both"/>
        <w:rPr>
          <w:rFonts w:ascii="Times New Roman" w:eastAsia="Times New Roman" w:hAnsi="Times New Roman" w:cs="Times New Roman"/>
          <w:sz w:val="28"/>
          <w:szCs w:val="28"/>
          <w:lang w:eastAsia="ru-RU"/>
        </w:rPr>
      </w:pPr>
      <w:r w:rsidRPr="00A26831">
        <w:rPr>
          <w:rFonts w:ascii="Times New Roman" w:eastAsia="Times New Roman" w:hAnsi="Times New Roman" w:cs="Times New Roman"/>
          <w:sz w:val="28"/>
          <w:szCs w:val="28"/>
          <w:lang w:eastAsia="ru-RU"/>
        </w:rPr>
        <w:t xml:space="preserve">- макароны с мясным фаршем ("по-флотски"), </w:t>
      </w:r>
    </w:p>
    <w:p w:rsidR="000E3001" w:rsidRPr="00A26831" w:rsidRDefault="000E3001" w:rsidP="003922F6">
      <w:pPr>
        <w:spacing w:after="0" w:line="240" w:lineRule="auto"/>
        <w:ind w:firstLine="539"/>
        <w:jc w:val="both"/>
        <w:rPr>
          <w:rFonts w:ascii="Times New Roman" w:eastAsia="Times New Roman" w:hAnsi="Times New Roman" w:cs="Times New Roman"/>
          <w:sz w:val="28"/>
          <w:szCs w:val="28"/>
          <w:lang w:eastAsia="ru-RU"/>
        </w:rPr>
      </w:pPr>
      <w:r w:rsidRPr="00A26831">
        <w:rPr>
          <w:rFonts w:ascii="Times New Roman" w:eastAsia="Times New Roman" w:hAnsi="Times New Roman" w:cs="Times New Roman"/>
          <w:sz w:val="28"/>
          <w:szCs w:val="28"/>
          <w:lang w:eastAsia="ru-RU"/>
        </w:rPr>
        <w:t>- блинчики с мясом, студни, зельцы, окрошка, заливные блюда (мясные и рыбные);</w:t>
      </w:r>
    </w:p>
    <w:p w:rsidR="000E3001" w:rsidRPr="00A26831" w:rsidRDefault="000E3001" w:rsidP="003922F6">
      <w:pPr>
        <w:spacing w:after="0" w:line="240" w:lineRule="auto"/>
        <w:ind w:firstLine="539"/>
        <w:jc w:val="both"/>
        <w:rPr>
          <w:rFonts w:ascii="Times New Roman" w:eastAsia="Times New Roman" w:hAnsi="Times New Roman" w:cs="Times New Roman"/>
          <w:sz w:val="28"/>
          <w:szCs w:val="28"/>
          <w:lang w:eastAsia="ru-RU"/>
        </w:rPr>
      </w:pPr>
      <w:r w:rsidRPr="00A26831">
        <w:rPr>
          <w:rFonts w:ascii="Times New Roman" w:eastAsia="Times New Roman" w:hAnsi="Times New Roman" w:cs="Times New Roman"/>
          <w:sz w:val="28"/>
          <w:szCs w:val="28"/>
          <w:lang w:eastAsia="ru-RU"/>
        </w:rPr>
        <w:t>- яичница-глазунья;</w:t>
      </w:r>
    </w:p>
    <w:p w:rsidR="000E3001" w:rsidRPr="00A26831" w:rsidRDefault="000E3001" w:rsidP="003922F6">
      <w:pPr>
        <w:spacing w:after="0" w:line="240" w:lineRule="auto"/>
        <w:ind w:firstLine="539"/>
        <w:jc w:val="both"/>
        <w:rPr>
          <w:rFonts w:ascii="Times New Roman" w:eastAsia="Times New Roman" w:hAnsi="Times New Roman" w:cs="Times New Roman"/>
          <w:sz w:val="28"/>
          <w:szCs w:val="28"/>
          <w:lang w:eastAsia="ru-RU"/>
        </w:rPr>
      </w:pPr>
      <w:r w:rsidRPr="00A26831">
        <w:rPr>
          <w:rFonts w:ascii="Times New Roman" w:eastAsia="Times New Roman" w:hAnsi="Times New Roman" w:cs="Times New Roman"/>
          <w:sz w:val="28"/>
          <w:szCs w:val="28"/>
          <w:lang w:eastAsia="ru-RU"/>
        </w:rPr>
        <w:t>- кремы, кондитерские изделия с кремом;</w:t>
      </w:r>
    </w:p>
    <w:p w:rsidR="000E3001" w:rsidRPr="00A26831" w:rsidRDefault="00EB10F4" w:rsidP="003922F6">
      <w:pPr>
        <w:spacing w:after="0" w:line="240" w:lineRule="auto"/>
        <w:ind w:firstLine="539"/>
        <w:jc w:val="both"/>
        <w:rPr>
          <w:rFonts w:ascii="Times New Roman" w:eastAsia="Times New Roman" w:hAnsi="Times New Roman" w:cs="Times New Roman"/>
          <w:sz w:val="28"/>
          <w:szCs w:val="28"/>
          <w:lang w:eastAsia="ru-RU"/>
        </w:rPr>
      </w:pPr>
      <w:r w:rsidRPr="00A26831">
        <w:rPr>
          <w:rFonts w:ascii="Times New Roman" w:eastAsia="Times New Roman" w:hAnsi="Times New Roman" w:cs="Times New Roman"/>
          <w:sz w:val="28"/>
          <w:szCs w:val="28"/>
          <w:lang w:eastAsia="ru-RU"/>
        </w:rPr>
        <w:t>- изделия во фритюре, паштеты;</w:t>
      </w:r>
    </w:p>
    <w:p w:rsidR="00EB10F4" w:rsidRPr="00A26831" w:rsidRDefault="00EB10F4" w:rsidP="003922F6">
      <w:pPr>
        <w:spacing w:after="0" w:line="240" w:lineRule="auto"/>
        <w:ind w:firstLine="539"/>
        <w:jc w:val="both"/>
        <w:rPr>
          <w:rFonts w:ascii="Times New Roman" w:eastAsia="Times New Roman" w:hAnsi="Times New Roman" w:cs="Times New Roman"/>
          <w:sz w:val="28"/>
          <w:szCs w:val="28"/>
          <w:lang w:eastAsia="ru-RU"/>
        </w:rPr>
      </w:pPr>
      <w:r w:rsidRPr="00A26831">
        <w:rPr>
          <w:rFonts w:ascii="Times New Roman" w:eastAsia="Times New Roman" w:hAnsi="Times New Roman" w:cs="Times New Roman"/>
          <w:sz w:val="28"/>
          <w:szCs w:val="28"/>
          <w:lang w:eastAsia="ru-RU"/>
        </w:rPr>
        <w:t>- алкогольная продукция</w:t>
      </w:r>
      <w:r w:rsidR="00EF35DB" w:rsidRPr="00A26831">
        <w:rPr>
          <w:rFonts w:ascii="Times New Roman" w:eastAsia="Times New Roman" w:hAnsi="Times New Roman" w:cs="Times New Roman"/>
          <w:sz w:val="28"/>
          <w:szCs w:val="28"/>
          <w:lang w:eastAsia="ru-RU"/>
        </w:rPr>
        <w:t>.</w:t>
      </w:r>
    </w:p>
    <w:p w:rsidR="000E3001" w:rsidRPr="00A26831" w:rsidRDefault="000E3001" w:rsidP="003922F6">
      <w:pPr>
        <w:spacing w:after="0" w:line="240" w:lineRule="auto"/>
        <w:rPr>
          <w:rFonts w:ascii="Calibri" w:eastAsia="Calibri" w:hAnsi="Calibri" w:cs="Times New Roman"/>
          <w:sz w:val="28"/>
          <w:szCs w:val="28"/>
        </w:rPr>
      </w:pPr>
    </w:p>
    <w:p w:rsidR="000E3001" w:rsidRPr="00A26831" w:rsidRDefault="000E3001" w:rsidP="003922F6">
      <w:pPr>
        <w:spacing w:after="0" w:line="240" w:lineRule="auto"/>
        <w:ind w:firstLine="539"/>
        <w:jc w:val="both"/>
        <w:rPr>
          <w:rFonts w:ascii="Times New Roman" w:eastAsia="Times New Roman" w:hAnsi="Times New Roman" w:cs="Times New Roman"/>
          <w:sz w:val="28"/>
          <w:szCs w:val="28"/>
          <w:lang w:eastAsia="ru-RU"/>
        </w:rPr>
      </w:pPr>
      <w:r w:rsidRPr="00A26831">
        <w:rPr>
          <w:rFonts w:ascii="Times New Roman" w:eastAsia="Times New Roman" w:hAnsi="Times New Roman" w:cs="Times New Roman"/>
          <w:sz w:val="28"/>
          <w:szCs w:val="28"/>
          <w:lang w:eastAsia="ru-RU"/>
        </w:rPr>
        <w:t xml:space="preserve">В </w:t>
      </w:r>
      <w:proofErr w:type="gramStart"/>
      <w:r w:rsidRPr="00A26831">
        <w:rPr>
          <w:rFonts w:ascii="Times New Roman" w:eastAsia="Times New Roman" w:hAnsi="Times New Roman" w:cs="Times New Roman"/>
          <w:sz w:val="28"/>
          <w:szCs w:val="28"/>
          <w:lang w:eastAsia="ru-RU"/>
        </w:rPr>
        <w:t>местах</w:t>
      </w:r>
      <w:proofErr w:type="gramEnd"/>
      <w:r w:rsidRPr="00A26831">
        <w:rPr>
          <w:rFonts w:ascii="Times New Roman" w:eastAsia="Times New Roman" w:hAnsi="Times New Roman" w:cs="Times New Roman"/>
          <w:sz w:val="28"/>
          <w:szCs w:val="28"/>
          <w:lang w:eastAsia="ru-RU"/>
        </w:rPr>
        <w:t xml:space="preserve"> приема передач и в отделениях должны быть вывешены списки разрешенных для передачи продуктов (с указанием их предельного количества).</w:t>
      </w:r>
    </w:p>
    <w:p w:rsidR="005A5AF9" w:rsidRDefault="005A5AF9" w:rsidP="00A26831">
      <w:pPr>
        <w:spacing w:after="0" w:line="240" w:lineRule="auto"/>
        <w:rPr>
          <w:rFonts w:ascii="Times New Roman" w:hAnsi="Times New Roman" w:cs="Times New Roman"/>
          <w:sz w:val="28"/>
          <w:szCs w:val="28"/>
        </w:rPr>
      </w:pPr>
    </w:p>
    <w:p w:rsidR="00A26831" w:rsidRPr="00A26831" w:rsidRDefault="00A26831" w:rsidP="00A26831">
      <w:pPr>
        <w:spacing w:after="0" w:line="240" w:lineRule="auto"/>
        <w:rPr>
          <w:rFonts w:ascii="Times New Roman" w:eastAsia="Times New Roman" w:hAnsi="Times New Roman" w:cs="Times New Roman"/>
          <w:b/>
          <w:sz w:val="28"/>
          <w:szCs w:val="28"/>
          <w:lang w:eastAsia="ru-RU"/>
        </w:rPr>
      </w:pPr>
    </w:p>
    <w:p w:rsidR="005A5AF9" w:rsidRPr="00A26831" w:rsidRDefault="005A5AF9" w:rsidP="003922F6">
      <w:pPr>
        <w:spacing w:after="0" w:line="240" w:lineRule="auto"/>
        <w:jc w:val="center"/>
        <w:rPr>
          <w:rFonts w:ascii="Times New Roman" w:eastAsia="Times New Roman" w:hAnsi="Times New Roman" w:cs="Times New Roman"/>
          <w:b/>
          <w:sz w:val="28"/>
          <w:szCs w:val="28"/>
          <w:lang w:eastAsia="ru-RU"/>
        </w:rPr>
      </w:pPr>
      <w:r w:rsidRPr="00A26831">
        <w:rPr>
          <w:rFonts w:ascii="Times New Roman" w:eastAsia="Times New Roman" w:hAnsi="Times New Roman" w:cs="Times New Roman"/>
          <w:b/>
          <w:sz w:val="28"/>
          <w:szCs w:val="28"/>
          <w:lang w:eastAsia="ru-RU"/>
        </w:rPr>
        <w:t>Правила  и сроки хранения пищевых продуктов,</w:t>
      </w:r>
    </w:p>
    <w:p w:rsidR="005A5AF9" w:rsidRPr="00A26831" w:rsidRDefault="005A5AF9" w:rsidP="003922F6">
      <w:pPr>
        <w:spacing w:after="0" w:line="240" w:lineRule="auto"/>
        <w:jc w:val="center"/>
        <w:rPr>
          <w:rFonts w:ascii="Times New Roman" w:eastAsia="Times New Roman" w:hAnsi="Times New Roman" w:cs="Times New Roman"/>
          <w:b/>
          <w:sz w:val="28"/>
          <w:szCs w:val="28"/>
          <w:lang w:eastAsia="ru-RU"/>
        </w:rPr>
      </w:pPr>
      <w:proofErr w:type="gramStart"/>
      <w:r w:rsidRPr="00A26831">
        <w:rPr>
          <w:rFonts w:ascii="Times New Roman" w:eastAsia="Times New Roman" w:hAnsi="Times New Roman" w:cs="Times New Roman"/>
          <w:b/>
          <w:sz w:val="28"/>
          <w:szCs w:val="28"/>
          <w:lang w:eastAsia="ru-RU"/>
        </w:rPr>
        <w:t>передаваемых</w:t>
      </w:r>
      <w:proofErr w:type="gramEnd"/>
      <w:r w:rsidRPr="00A26831">
        <w:rPr>
          <w:rFonts w:ascii="Times New Roman" w:eastAsia="Times New Roman" w:hAnsi="Times New Roman" w:cs="Times New Roman"/>
          <w:b/>
          <w:sz w:val="28"/>
          <w:szCs w:val="28"/>
          <w:lang w:eastAsia="ru-RU"/>
        </w:rPr>
        <w:t xml:space="preserve"> пациентам педиатрического  отделения</w:t>
      </w:r>
    </w:p>
    <w:p w:rsidR="005A5AF9" w:rsidRPr="00A26831" w:rsidRDefault="005A5AF9" w:rsidP="003922F6">
      <w:pPr>
        <w:spacing w:after="0" w:line="240" w:lineRule="auto"/>
        <w:jc w:val="center"/>
        <w:rPr>
          <w:rFonts w:ascii="Times New Roman" w:eastAsia="Times New Roman" w:hAnsi="Times New Roman" w:cs="Times New Roman"/>
          <w:b/>
          <w:sz w:val="28"/>
          <w:szCs w:val="28"/>
          <w:lang w:eastAsia="ru-RU"/>
        </w:rPr>
      </w:pPr>
      <w:r w:rsidRPr="00A26831">
        <w:rPr>
          <w:rFonts w:ascii="Times New Roman" w:eastAsia="Calibri" w:hAnsi="Times New Roman" w:cs="Times New Roman"/>
          <w:b/>
          <w:sz w:val="28"/>
          <w:szCs w:val="28"/>
        </w:rPr>
        <w:t>БУ «</w:t>
      </w:r>
      <w:proofErr w:type="spellStart"/>
      <w:r w:rsidRPr="00A26831">
        <w:rPr>
          <w:rFonts w:ascii="Times New Roman" w:eastAsia="Calibri" w:hAnsi="Times New Roman" w:cs="Times New Roman"/>
          <w:b/>
          <w:sz w:val="28"/>
          <w:szCs w:val="28"/>
        </w:rPr>
        <w:t>Нефтеюганская</w:t>
      </w:r>
      <w:proofErr w:type="spellEnd"/>
      <w:r w:rsidRPr="00A26831">
        <w:rPr>
          <w:rFonts w:ascii="Times New Roman" w:eastAsia="Calibri" w:hAnsi="Times New Roman" w:cs="Times New Roman"/>
          <w:b/>
          <w:sz w:val="28"/>
          <w:szCs w:val="28"/>
        </w:rPr>
        <w:t xml:space="preserve"> районная больница»</w:t>
      </w:r>
    </w:p>
    <w:p w:rsidR="005A5AF9" w:rsidRPr="00A26831" w:rsidRDefault="005A5AF9" w:rsidP="003922F6">
      <w:pPr>
        <w:spacing w:after="0" w:line="240" w:lineRule="auto"/>
        <w:jc w:val="both"/>
        <w:rPr>
          <w:rFonts w:ascii="Times New Roman" w:eastAsia="Times New Roman" w:hAnsi="Times New Roman" w:cs="Times New Roman"/>
          <w:sz w:val="28"/>
          <w:szCs w:val="28"/>
          <w:lang w:eastAsia="ru-RU"/>
        </w:rPr>
      </w:pPr>
    </w:p>
    <w:p w:rsidR="005A5AF9" w:rsidRPr="00A26831" w:rsidRDefault="005A5AF9" w:rsidP="003922F6">
      <w:pPr>
        <w:spacing w:after="0" w:line="240" w:lineRule="auto"/>
        <w:ind w:firstLine="708"/>
        <w:jc w:val="both"/>
        <w:rPr>
          <w:rFonts w:ascii="Times New Roman" w:eastAsia="Times New Roman" w:hAnsi="Times New Roman" w:cs="Times New Roman"/>
          <w:sz w:val="28"/>
          <w:szCs w:val="28"/>
          <w:lang w:eastAsia="ru-RU"/>
        </w:rPr>
      </w:pPr>
      <w:r w:rsidRPr="00A26831">
        <w:rPr>
          <w:rFonts w:ascii="Times New Roman" w:eastAsia="Times New Roman" w:hAnsi="Times New Roman" w:cs="Times New Roman"/>
          <w:sz w:val="28"/>
          <w:szCs w:val="28"/>
          <w:lang w:eastAsia="ru-RU"/>
        </w:rPr>
        <w:t xml:space="preserve">Выписка </w:t>
      </w:r>
      <w:proofErr w:type="gramStart"/>
      <w:r w:rsidRPr="00A26831">
        <w:rPr>
          <w:rFonts w:ascii="Times New Roman" w:eastAsia="Times New Roman" w:hAnsi="Times New Roman" w:cs="Times New Roman"/>
          <w:sz w:val="28"/>
          <w:szCs w:val="28"/>
          <w:lang w:eastAsia="ru-RU"/>
        </w:rPr>
        <w:t>из</w:t>
      </w:r>
      <w:proofErr w:type="gramEnd"/>
      <w:r w:rsidRPr="00A26831">
        <w:rPr>
          <w:rFonts w:ascii="Times New Roman" w:eastAsia="Times New Roman" w:hAnsi="Times New Roman" w:cs="Times New Roman"/>
          <w:sz w:val="28"/>
          <w:szCs w:val="28"/>
          <w:lang w:eastAsia="ru-RU"/>
        </w:rPr>
        <w:t xml:space="preserve">: </w:t>
      </w:r>
    </w:p>
    <w:p w:rsidR="005A5AF9" w:rsidRPr="00A26831" w:rsidRDefault="006F4F73" w:rsidP="003922F6">
      <w:pPr>
        <w:spacing w:after="0" w:line="240" w:lineRule="auto"/>
        <w:jc w:val="both"/>
        <w:rPr>
          <w:rFonts w:ascii="Times New Roman" w:eastAsia="Times New Roman" w:hAnsi="Times New Roman" w:cs="Times New Roman"/>
          <w:sz w:val="28"/>
          <w:szCs w:val="28"/>
          <w:lang w:eastAsia="ru-RU"/>
        </w:rPr>
      </w:pPr>
      <w:r w:rsidRPr="00A26831">
        <w:rPr>
          <w:rFonts w:ascii="Times New Roman" w:eastAsia="Times New Roman" w:hAnsi="Times New Roman" w:cs="Times New Roman"/>
          <w:b/>
          <w:sz w:val="28"/>
          <w:szCs w:val="28"/>
          <w:lang w:eastAsia="ru-RU"/>
        </w:rPr>
        <w:t>- Сан</w:t>
      </w:r>
      <w:r w:rsidR="005A5AF9" w:rsidRPr="00A26831">
        <w:rPr>
          <w:rFonts w:ascii="Times New Roman" w:eastAsia="Times New Roman" w:hAnsi="Times New Roman" w:cs="Times New Roman"/>
          <w:b/>
          <w:sz w:val="28"/>
          <w:szCs w:val="28"/>
          <w:lang w:eastAsia="ru-RU"/>
        </w:rPr>
        <w:t>ПиН 2.1.3.2630-10</w:t>
      </w:r>
      <w:r w:rsidR="005A5AF9" w:rsidRPr="00A26831">
        <w:rPr>
          <w:rFonts w:ascii="Times New Roman" w:eastAsia="Times New Roman" w:hAnsi="Times New Roman" w:cs="Times New Roman"/>
          <w:sz w:val="28"/>
          <w:szCs w:val="28"/>
          <w:lang w:eastAsia="ru-RU"/>
        </w:rPr>
        <w:t xml:space="preserve"> «Санитарно-эпидемиологические требования к организациям, осуществляющим медицинскую деятельность»; </w:t>
      </w:r>
    </w:p>
    <w:p w:rsidR="005A5AF9" w:rsidRPr="00A26831" w:rsidRDefault="005A5AF9" w:rsidP="003922F6">
      <w:pPr>
        <w:spacing w:after="0" w:line="240" w:lineRule="auto"/>
        <w:jc w:val="both"/>
        <w:rPr>
          <w:rFonts w:ascii="Times New Roman" w:eastAsia="Times New Roman" w:hAnsi="Times New Roman" w:cs="Times New Roman"/>
          <w:sz w:val="28"/>
          <w:szCs w:val="28"/>
          <w:lang w:eastAsia="ru-RU"/>
        </w:rPr>
      </w:pPr>
      <w:r w:rsidRPr="00A26831">
        <w:rPr>
          <w:rFonts w:ascii="Times New Roman" w:eastAsia="Times New Roman" w:hAnsi="Times New Roman" w:cs="Times New Roman"/>
          <w:b/>
          <w:sz w:val="28"/>
          <w:szCs w:val="28"/>
          <w:lang w:eastAsia="ru-RU"/>
        </w:rPr>
        <w:t xml:space="preserve">- </w:t>
      </w:r>
      <w:r w:rsidR="006F4F73" w:rsidRPr="00A26831">
        <w:rPr>
          <w:rFonts w:ascii="Times New Roman" w:eastAsia="Times New Roman" w:hAnsi="Times New Roman" w:cs="Times New Roman"/>
          <w:b/>
          <w:sz w:val="28"/>
          <w:szCs w:val="28"/>
          <w:lang w:eastAsia="ru-RU"/>
        </w:rPr>
        <w:t xml:space="preserve">   </w:t>
      </w:r>
      <w:r w:rsidRPr="00A26831">
        <w:rPr>
          <w:rFonts w:ascii="Times New Roman" w:eastAsia="Times New Roman" w:hAnsi="Times New Roman" w:cs="Times New Roman"/>
          <w:b/>
          <w:sz w:val="28"/>
          <w:szCs w:val="28"/>
          <w:lang w:eastAsia="ru-RU"/>
        </w:rPr>
        <w:t>СанПиН 2.3.2.1324-03</w:t>
      </w:r>
      <w:r w:rsidRPr="00A26831">
        <w:rPr>
          <w:rFonts w:ascii="Times New Roman" w:eastAsia="Times New Roman" w:hAnsi="Times New Roman" w:cs="Times New Roman"/>
          <w:sz w:val="28"/>
          <w:szCs w:val="28"/>
          <w:lang w:eastAsia="ru-RU"/>
        </w:rPr>
        <w:t xml:space="preserve"> «Гигиенические требования к срокам годности и условия хранения пищевых продуктов»;</w:t>
      </w:r>
    </w:p>
    <w:p w:rsidR="005A5AF9" w:rsidRPr="00A26831" w:rsidRDefault="005A5AF9" w:rsidP="003922F6">
      <w:pPr>
        <w:spacing w:after="0" w:line="240" w:lineRule="auto"/>
        <w:jc w:val="both"/>
        <w:rPr>
          <w:rFonts w:ascii="Times New Roman" w:eastAsia="Times New Roman" w:hAnsi="Times New Roman" w:cs="Times New Roman"/>
          <w:sz w:val="28"/>
          <w:szCs w:val="28"/>
          <w:lang w:eastAsia="ru-RU"/>
        </w:rPr>
      </w:pPr>
      <w:r w:rsidRPr="00A26831">
        <w:rPr>
          <w:rFonts w:ascii="Times New Roman" w:eastAsia="Times New Roman" w:hAnsi="Times New Roman" w:cs="Times New Roman"/>
          <w:b/>
          <w:sz w:val="28"/>
          <w:szCs w:val="28"/>
          <w:lang w:eastAsia="ru-RU"/>
        </w:rPr>
        <w:t xml:space="preserve">- СанПиН 2.4.1.2660-10 </w:t>
      </w:r>
      <w:r w:rsidRPr="00A26831">
        <w:rPr>
          <w:rFonts w:ascii="Times New Roman" w:eastAsia="Times New Roman" w:hAnsi="Times New Roman" w:cs="Times New Roman"/>
          <w:sz w:val="28"/>
          <w:szCs w:val="28"/>
          <w:lang w:eastAsia="ru-RU"/>
        </w:rPr>
        <w:t>«Санитарно-эпидемиологические требования к устройству, содержанию и организации режима работы в дошкольных организациях»;</w:t>
      </w:r>
    </w:p>
    <w:p w:rsidR="005A5AF9" w:rsidRPr="00A26831" w:rsidRDefault="005A5AF9" w:rsidP="003922F6">
      <w:pPr>
        <w:spacing w:after="0" w:line="240" w:lineRule="auto"/>
        <w:jc w:val="both"/>
        <w:rPr>
          <w:rFonts w:ascii="Times New Roman" w:eastAsia="Times New Roman" w:hAnsi="Times New Roman" w:cs="Times New Roman"/>
          <w:sz w:val="28"/>
          <w:szCs w:val="28"/>
          <w:lang w:eastAsia="ru-RU"/>
        </w:rPr>
      </w:pPr>
      <w:r w:rsidRPr="00A26831">
        <w:rPr>
          <w:rFonts w:ascii="Times New Roman" w:eastAsia="Times New Roman" w:hAnsi="Times New Roman" w:cs="Times New Roman"/>
          <w:b/>
          <w:sz w:val="28"/>
          <w:szCs w:val="28"/>
          <w:lang w:eastAsia="ru-RU"/>
        </w:rPr>
        <w:t>- СанПиН 2.4.5.2409-08</w:t>
      </w:r>
      <w:r w:rsidRPr="00A26831">
        <w:rPr>
          <w:rFonts w:ascii="Times New Roman" w:eastAsia="Times New Roman" w:hAnsi="Times New Roman" w:cs="Times New Roman"/>
          <w:sz w:val="28"/>
          <w:szCs w:val="28"/>
          <w:lang w:eastAsia="ru-RU"/>
        </w:rPr>
        <w:t xml:space="preserve">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w:t>
      </w:r>
      <w:r w:rsidRPr="00A26831">
        <w:rPr>
          <w:rFonts w:ascii="Times New Roman" w:eastAsia="Times New Roman" w:hAnsi="Times New Roman" w:cs="Times New Roman"/>
          <w:sz w:val="28"/>
          <w:szCs w:val="28"/>
          <w:lang w:eastAsia="ru-RU"/>
        </w:rPr>
        <w:br/>
        <w:t xml:space="preserve"> </w:t>
      </w:r>
    </w:p>
    <w:p w:rsidR="005A5AF9" w:rsidRPr="00A26831" w:rsidRDefault="009E5AC4" w:rsidP="003922F6">
      <w:pPr>
        <w:spacing w:after="0" w:line="240" w:lineRule="auto"/>
        <w:ind w:firstLine="708"/>
        <w:jc w:val="both"/>
        <w:rPr>
          <w:rFonts w:ascii="Times New Roman" w:eastAsia="Times New Roman" w:hAnsi="Times New Roman" w:cs="Times New Roman"/>
          <w:b/>
          <w:sz w:val="28"/>
          <w:szCs w:val="28"/>
          <w:lang w:eastAsia="ru-RU"/>
        </w:rPr>
      </w:pPr>
      <w:r w:rsidRPr="00A26831">
        <w:rPr>
          <w:rFonts w:ascii="Times New Roman" w:eastAsia="Times New Roman" w:hAnsi="Times New Roman" w:cs="Times New Roman"/>
          <w:b/>
          <w:sz w:val="28"/>
          <w:szCs w:val="28"/>
          <w:lang w:eastAsia="ru-RU"/>
        </w:rPr>
        <w:lastRenderedPageBreak/>
        <w:t>1. Общие требования.</w:t>
      </w:r>
    </w:p>
    <w:p w:rsidR="005A5AF9" w:rsidRPr="00A26831" w:rsidRDefault="005A5AF9" w:rsidP="003922F6">
      <w:pPr>
        <w:spacing w:after="0" w:line="240" w:lineRule="auto"/>
        <w:ind w:firstLine="708"/>
        <w:jc w:val="both"/>
        <w:rPr>
          <w:rFonts w:ascii="Times New Roman" w:eastAsia="Times New Roman" w:hAnsi="Times New Roman" w:cs="Times New Roman"/>
          <w:sz w:val="28"/>
          <w:szCs w:val="28"/>
          <w:lang w:eastAsia="ru-RU"/>
        </w:rPr>
      </w:pPr>
      <w:r w:rsidRPr="00A26831">
        <w:rPr>
          <w:rFonts w:ascii="Times New Roman" w:eastAsia="Times New Roman" w:hAnsi="Times New Roman" w:cs="Times New Roman"/>
          <w:sz w:val="28"/>
          <w:szCs w:val="28"/>
          <w:lang w:eastAsia="ru-RU"/>
        </w:rPr>
        <w:t>1.1. О правилах хранения личных пищевых продуктов пациент должен быть информирован при поступлении в отделение.</w:t>
      </w:r>
    </w:p>
    <w:p w:rsidR="005A5AF9" w:rsidRPr="00A26831" w:rsidRDefault="005A5AF9" w:rsidP="003922F6">
      <w:pPr>
        <w:spacing w:after="0" w:line="240" w:lineRule="auto"/>
        <w:ind w:firstLine="708"/>
        <w:jc w:val="both"/>
        <w:rPr>
          <w:rFonts w:ascii="Times New Roman" w:eastAsia="Times New Roman" w:hAnsi="Times New Roman" w:cs="Times New Roman"/>
          <w:sz w:val="28"/>
          <w:szCs w:val="28"/>
          <w:lang w:eastAsia="ru-RU"/>
        </w:rPr>
      </w:pPr>
      <w:r w:rsidRPr="00A26831">
        <w:rPr>
          <w:rFonts w:ascii="Times New Roman" w:eastAsia="Times New Roman" w:hAnsi="Times New Roman" w:cs="Times New Roman"/>
          <w:sz w:val="28"/>
          <w:szCs w:val="28"/>
          <w:lang w:eastAsia="ru-RU"/>
        </w:rPr>
        <w:t>1.2. Скоропортящиеся продукты хранятся в бытовых холодильниках для пациентов в целлофановых пакетах, с указанием:</w:t>
      </w:r>
    </w:p>
    <w:p w:rsidR="005A5AF9" w:rsidRPr="00A26831" w:rsidRDefault="005A5AF9" w:rsidP="003922F6">
      <w:pPr>
        <w:spacing w:after="0" w:line="240" w:lineRule="auto"/>
        <w:jc w:val="both"/>
        <w:rPr>
          <w:rFonts w:ascii="Times New Roman" w:eastAsia="Times New Roman" w:hAnsi="Times New Roman" w:cs="Times New Roman"/>
          <w:sz w:val="28"/>
          <w:szCs w:val="28"/>
          <w:lang w:eastAsia="ru-RU"/>
        </w:rPr>
      </w:pPr>
      <w:r w:rsidRPr="00A26831">
        <w:rPr>
          <w:rFonts w:ascii="Times New Roman" w:eastAsia="Times New Roman" w:hAnsi="Times New Roman" w:cs="Times New Roman"/>
          <w:sz w:val="28"/>
          <w:szCs w:val="28"/>
          <w:lang w:eastAsia="ru-RU"/>
        </w:rPr>
        <w:t>- фамилии пациента;</w:t>
      </w:r>
    </w:p>
    <w:p w:rsidR="005A5AF9" w:rsidRPr="00A26831" w:rsidRDefault="005A5AF9" w:rsidP="003922F6">
      <w:pPr>
        <w:spacing w:after="0" w:line="240" w:lineRule="auto"/>
        <w:jc w:val="both"/>
        <w:rPr>
          <w:rFonts w:ascii="Times New Roman" w:eastAsia="Times New Roman" w:hAnsi="Times New Roman" w:cs="Times New Roman"/>
          <w:sz w:val="28"/>
          <w:szCs w:val="28"/>
          <w:lang w:eastAsia="ru-RU"/>
        </w:rPr>
      </w:pPr>
      <w:r w:rsidRPr="00A26831">
        <w:rPr>
          <w:rFonts w:ascii="Times New Roman" w:eastAsia="Times New Roman" w:hAnsi="Times New Roman" w:cs="Times New Roman"/>
          <w:sz w:val="28"/>
          <w:szCs w:val="28"/>
          <w:lang w:eastAsia="ru-RU"/>
        </w:rPr>
        <w:t>- даты закладки продуктов в холодильник;</w:t>
      </w:r>
    </w:p>
    <w:p w:rsidR="005A5AF9" w:rsidRPr="00A26831" w:rsidRDefault="005A5AF9" w:rsidP="003922F6">
      <w:pPr>
        <w:spacing w:after="0" w:line="240" w:lineRule="auto"/>
        <w:jc w:val="both"/>
        <w:rPr>
          <w:rFonts w:ascii="Times New Roman" w:eastAsia="Times New Roman" w:hAnsi="Times New Roman" w:cs="Times New Roman"/>
          <w:sz w:val="28"/>
          <w:szCs w:val="28"/>
          <w:lang w:eastAsia="ru-RU"/>
        </w:rPr>
      </w:pPr>
      <w:r w:rsidRPr="00A26831">
        <w:rPr>
          <w:rFonts w:ascii="Times New Roman" w:eastAsia="Times New Roman" w:hAnsi="Times New Roman" w:cs="Times New Roman"/>
          <w:sz w:val="28"/>
          <w:szCs w:val="28"/>
          <w:lang w:eastAsia="ru-RU"/>
        </w:rPr>
        <w:t>- номера палаты.</w:t>
      </w:r>
    </w:p>
    <w:p w:rsidR="005A5AF9" w:rsidRPr="00A26831" w:rsidRDefault="005A5AF9" w:rsidP="003922F6">
      <w:pPr>
        <w:spacing w:after="0" w:line="240" w:lineRule="auto"/>
        <w:ind w:firstLine="708"/>
        <w:jc w:val="both"/>
        <w:rPr>
          <w:rFonts w:ascii="Times New Roman" w:eastAsia="Times New Roman" w:hAnsi="Times New Roman" w:cs="Times New Roman"/>
          <w:sz w:val="28"/>
          <w:szCs w:val="28"/>
          <w:lang w:eastAsia="ru-RU"/>
        </w:rPr>
      </w:pPr>
      <w:r w:rsidRPr="00A26831">
        <w:rPr>
          <w:rFonts w:ascii="Times New Roman" w:eastAsia="Times New Roman" w:hAnsi="Times New Roman" w:cs="Times New Roman"/>
          <w:sz w:val="28"/>
          <w:szCs w:val="28"/>
          <w:lang w:eastAsia="ru-RU"/>
        </w:rPr>
        <w:t xml:space="preserve">1.3. Скоропортящиеся продукты после вскрытия упаковки следует реализовать в срок не более </w:t>
      </w:r>
      <w:r w:rsidRPr="00A26831">
        <w:rPr>
          <w:rFonts w:ascii="Times New Roman" w:eastAsia="Times New Roman" w:hAnsi="Times New Roman" w:cs="Times New Roman"/>
          <w:b/>
          <w:sz w:val="28"/>
          <w:szCs w:val="28"/>
          <w:lang w:eastAsia="ru-RU"/>
        </w:rPr>
        <w:t>12 часов с момента ее вскрытия</w:t>
      </w:r>
      <w:r w:rsidRPr="00A26831">
        <w:rPr>
          <w:rFonts w:ascii="Times New Roman" w:eastAsia="Times New Roman" w:hAnsi="Times New Roman" w:cs="Times New Roman"/>
          <w:sz w:val="28"/>
          <w:szCs w:val="28"/>
          <w:lang w:eastAsia="ru-RU"/>
        </w:rPr>
        <w:t xml:space="preserve"> при соблюдении условий хранения.</w:t>
      </w:r>
    </w:p>
    <w:p w:rsidR="005A5AF9" w:rsidRPr="00A26831" w:rsidRDefault="005A5AF9" w:rsidP="003922F6">
      <w:pPr>
        <w:spacing w:after="0" w:line="240" w:lineRule="auto"/>
        <w:ind w:firstLine="708"/>
        <w:jc w:val="both"/>
        <w:rPr>
          <w:rFonts w:ascii="Times New Roman" w:eastAsia="Times New Roman" w:hAnsi="Times New Roman" w:cs="Times New Roman"/>
          <w:sz w:val="28"/>
          <w:szCs w:val="28"/>
          <w:lang w:eastAsia="ru-RU"/>
        </w:rPr>
      </w:pPr>
      <w:r w:rsidRPr="00A26831">
        <w:rPr>
          <w:rFonts w:ascii="Times New Roman" w:eastAsia="Times New Roman" w:hAnsi="Times New Roman" w:cs="Times New Roman"/>
          <w:sz w:val="28"/>
          <w:szCs w:val="28"/>
          <w:lang w:eastAsia="ru-RU"/>
        </w:rPr>
        <w:t>1.4. Ежедневно дежурная медицинская сестра отделения проверяет соблюдение правил и сроков годности (хранения) пищевых продуктов, хранящихся в холодильниках отделения. При обнаружении продуктов с истекшим сроком годности, хранящихся без упаковок с указанием фамилии больного, а также имеющих признаки порчи, они изымаются в пищевые отходы.</w:t>
      </w:r>
    </w:p>
    <w:p w:rsidR="005A5AF9" w:rsidRPr="00A26831" w:rsidRDefault="005A5AF9" w:rsidP="003922F6">
      <w:pPr>
        <w:spacing w:after="0" w:line="240" w:lineRule="auto"/>
        <w:jc w:val="both"/>
        <w:rPr>
          <w:rFonts w:ascii="Times New Roman" w:eastAsia="Times New Roman" w:hAnsi="Times New Roman" w:cs="Times New Roman"/>
          <w:sz w:val="28"/>
          <w:szCs w:val="28"/>
          <w:lang w:eastAsia="ru-RU"/>
        </w:rPr>
      </w:pPr>
    </w:p>
    <w:p w:rsidR="009E5AC4" w:rsidRPr="00A26831" w:rsidRDefault="009E5AC4" w:rsidP="003922F6">
      <w:pPr>
        <w:spacing w:after="0" w:line="240" w:lineRule="auto"/>
        <w:ind w:firstLine="708"/>
        <w:jc w:val="both"/>
        <w:rPr>
          <w:rFonts w:ascii="Times New Roman" w:eastAsia="Times New Roman" w:hAnsi="Times New Roman" w:cs="Times New Roman"/>
          <w:b/>
          <w:sz w:val="28"/>
          <w:szCs w:val="28"/>
          <w:lang w:eastAsia="ru-RU"/>
        </w:rPr>
      </w:pPr>
      <w:r w:rsidRPr="00A26831">
        <w:rPr>
          <w:rFonts w:ascii="Times New Roman" w:eastAsia="Times New Roman" w:hAnsi="Times New Roman" w:cs="Times New Roman"/>
          <w:b/>
          <w:sz w:val="28"/>
          <w:szCs w:val="28"/>
          <w:lang w:eastAsia="ru-RU"/>
        </w:rPr>
        <w:t>2</w:t>
      </w:r>
      <w:r w:rsidR="005A5AF9" w:rsidRPr="00A26831">
        <w:rPr>
          <w:rFonts w:ascii="Times New Roman" w:eastAsia="Times New Roman" w:hAnsi="Times New Roman" w:cs="Times New Roman"/>
          <w:b/>
          <w:sz w:val="28"/>
          <w:szCs w:val="28"/>
          <w:lang w:eastAsia="ru-RU"/>
        </w:rPr>
        <w:t>.Сроки годности отдельных продуктов:</w:t>
      </w:r>
    </w:p>
    <w:tbl>
      <w:tblPr>
        <w:tblStyle w:val="a4"/>
        <w:tblW w:w="0" w:type="auto"/>
        <w:tblInd w:w="108" w:type="dxa"/>
        <w:tblLook w:val="04A0" w:firstRow="1" w:lastRow="0" w:firstColumn="1" w:lastColumn="0" w:noHBand="0" w:noVBand="1"/>
      </w:tblPr>
      <w:tblGrid>
        <w:gridCol w:w="709"/>
        <w:gridCol w:w="5563"/>
        <w:gridCol w:w="3793"/>
      </w:tblGrid>
      <w:tr w:rsidR="005A5AF9" w:rsidRPr="00A26831" w:rsidTr="009E5AC4">
        <w:tc>
          <w:tcPr>
            <w:tcW w:w="709" w:type="dxa"/>
            <w:tcBorders>
              <w:top w:val="single" w:sz="4" w:space="0" w:color="auto"/>
              <w:left w:val="single" w:sz="4" w:space="0" w:color="auto"/>
              <w:bottom w:val="single" w:sz="4" w:space="0" w:color="auto"/>
              <w:right w:val="single" w:sz="4" w:space="0" w:color="auto"/>
            </w:tcBorders>
            <w:hideMark/>
          </w:tcPr>
          <w:p w:rsidR="005A5AF9" w:rsidRPr="00A26831" w:rsidRDefault="005A5AF9" w:rsidP="003922F6">
            <w:pPr>
              <w:jc w:val="both"/>
              <w:rPr>
                <w:rFonts w:ascii="Times New Roman" w:eastAsia="Times New Roman" w:hAnsi="Times New Roman" w:cs="Times New Roman"/>
                <w:b/>
                <w:sz w:val="28"/>
                <w:szCs w:val="28"/>
                <w:lang w:eastAsia="ru-RU"/>
              </w:rPr>
            </w:pPr>
            <w:r w:rsidRPr="00A26831">
              <w:rPr>
                <w:rFonts w:ascii="Times New Roman" w:eastAsia="Times New Roman" w:hAnsi="Times New Roman" w:cs="Times New Roman"/>
                <w:b/>
                <w:sz w:val="28"/>
                <w:szCs w:val="28"/>
                <w:lang w:eastAsia="ru-RU"/>
              </w:rPr>
              <w:t>№</w:t>
            </w:r>
          </w:p>
        </w:tc>
        <w:tc>
          <w:tcPr>
            <w:tcW w:w="5563" w:type="dxa"/>
            <w:tcBorders>
              <w:top w:val="single" w:sz="4" w:space="0" w:color="auto"/>
              <w:left w:val="single" w:sz="4" w:space="0" w:color="auto"/>
              <w:bottom w:val="single" w:sz="4" w:space="0" w:color="auto"/>
              <w:right w:val="single" w:sz="4" w:space="0" w:color="auto"/>
            </w:tcBorders>
            <w:hideMark/>
          </w:tcPr>
          <w:p w:rsidR="005A5AF9" w:rsidRPr="00A26831" w:rsidRDefault="005A5AF9" w:rsidP="003922F6">
            <w:pPr>
              <w:jc w:val="both"/>
              <w:rPr>
                <w:rFonts w:ascii="Times New Roman" w:eastAsia="Times New Roman" w:hAnsi="Times New Roman" w:cs="Times New Roman"/>
                <w:b/>
                <w:sz w:val="28"/>
                <w:szCs w:val="28"/>
                <w:lang w:eastAsia="ru-RU"/>
              </w:rPr>
            </w:pPr>
            <w:r w:rsidRPr="00A26831">
              <w:rPr>
                <w:rFonts w:ascii="Times New Roman" w:eastAsia="Times New Roman" w:hAnsi="Times New Roman" w:cs="Times New Roman"/>
                <w:b/>
                <w:sz w:val="28"/>
                <w:szCs w:val="28"/>
                <w:lang w:eastAsia="ru-RU"/>
              </w:rPr>
              <w:t>Наименование продуктов</w:t>
            </w:r>
          </w:p>
        </w:tc>
        <w:tc>
          <w:tcPr>
            <w:tcW w:w="3793" w:type="dxa"/>
            <w:tcBorders>
              <w:top w:val="single" w:sz="4" w:space="0" w:color="auto"/>
              <w:left w:val="single" w:sz="4" w:space="0" w:color="auto"/>
              <w:bottom w:val="single" w:sz="4" w:space="0" w:color="auto"/>
              <w:right w:val="single" w:sz="4" w:space="0" w:color="auto"/>
            </w:tcBorders>
            <w:hideMark/>
          </w:tcPr>
          <w:p w:rsidR="005A5AF9" w:rsidRPr="00A26831" w:rsidRDefault="005A5AF9" w:rsidP="003922F6">
            <w:pPr>
              <w:jc w:val="both"/>
              <w:rPr>
                <w:rFonts w:ascii="Times New Roman" w:eastAsia="Times New Roman" w:hAnsi="Times New Roman" w:cs="Times New Roman"/>
                <w:b/>
                <w:sz w:val="28"/>
                <w:szCs w:val="28"/>
                <w:lang w:eastAsia="ru-RU"/>
              </w:rPr>
            </w:pPr>
            <w:r w:rsidRPr="00A26831">
              <w:rPr>
                <w:rFonts w:ascii="Times New Roman" w:eastAsia="Times New Roman" w:hAnsi="Times New Roman" w:cs="Times New Roman"/>
                <w:b/>
                <w:sz w:val="28"/>
                <w:szCs w:val="28"/>
                <w:lang w:eastAsia="ru-RU"/>
              </w:rPr>
              <w:t xml:space="preserve">Сроки хранения </w:t>
            </w:r>
          </w:p>
        </w:tc>
      </w:tr>
      <w:tr w:rsidR="005A5AF9" w:rsidRPr="00A26831" w:rsidTr="009E5AC4">
        <w:tc>
          <w:tcPr>
            <w:tcW w:w="709" w:type="dxa"/>
            <w:tcBorders>
              <w:top w:val="single" w:sz="4" w:space="0" w:color="auto"/>
              <w:left w:val="single" w:sz="4" w:space="0" w:color="auto"/>
              <w:bottom w:val="single" w:sz="4" w:space="0" w:color="auto"/>
              <w:right w:val="single" w:sz="4" w:space="0" w:color="auto"/>
            </w:tcBorders>
            <w:hideMark/>
          </w:tcPr>
          <w:p w:rsidR="005A5AF9" w:rsidRPr="00A26831" w:rsidRDefault="005A5AF9" w:rsidP="003922F6">
            <w:pPr>
              <w:jc w:val="both"/>
              <w:rPr>
                <w:rFonts w:ascii="Times New Roman" w:eastAsia="Times New Roman" w:hAnsi="Times New Roman" w:cs="Times New Roman"/>
                <w:sz w:val="28"/>
                <w:szCs w:val="28"/>
                <w:lang w:eastAsia="ru-RU"/>
              </w:rPr>
            </w:pPr>
            <w:r w:rsidRPr="00A26831">
              <w:rPr>
                <w:rFonts w:ascii="Times New Roman" w:eastAsia="Times New Roman" w:hAnsi="Times New Roman" w:cs="Times New Roman"/>
                <w:sz w:val="28"/>
                <w:szCs w:val="28"/>
                <w:lang w:eastAsia="ru-RU"/>
              </w:rPr>
              <w:t>1.</w:t>
            </w:r>
          </w:p>
        </w:tc>
        <w:tc>
          <w:tcPr>
            <w:tcW w:w="5563" w:type="dxa"/>
            <w:tcBorders>
              <w:top w:val="single" w:sz="4" w:space="0" w:color="auto"/>
              <w:left w:val="single" w:sz="4" w:space="0" w:color="auto"/>
              <w:bottom w:val="single" w:sz="4" w:space="0" w:color="auto"/>
              <w:right w:val="single" w:sz="4" w:space="0" w:color="auto"/>
            </w:tcBorders>
            <w:hideMark/>
          </w:tcPr>
          <w:p w:rsidR="005A5AF9" w:rsidRPr="00A26831" w:rsidRDefault="005A5AF9" w:rsidP="003922F6">
            <w:pPr>
              <w:jc w:val="both"/>
              <w:rPr>
                <w:rFonts w:ascii="Times New Roman" w:eastAsia="Times New Roman" w:hAnsi="Times New Roman" w:cs="Times New Roman"/>
                <w:sz w:val="28"/>
                <w:szCs w:val="28"/>
                <w:lang w:eastAsia="ru-RU"/>
              </w:rPr>
            </w:pPr>
            <w:r w:rsidRPr="00A26831">
              <w:rPr>
                <w:rFonts w:ascii="Times New Roman" w:eastAsia="Times New Roman" w:hAnsi="Times New Roman" w:cs="Times New Roman"/>
                <w:sz w:val="28"/>
                <w:szCs w:val="28"/>
                <w:lang w:eastAsia="ru-RU"/>
              </w:rPr>
              <w:t>Вареные колбасы, сосиски, сардельки</w:t>
            </w:r>
          </w:p>
        </w:tc>
        <w:tc>
          <w:tcPr>
            <w:tcW w:w="3793" w:type="dxa"/>
            <w:tcBorders>
              <w:top w:val="single" w:sz="4" w:space="0" w:color="auto"/>
              <w:left w:val="single" w:sz="4" w:space="0" w:color="auto"/>
              <w:bottom w:val="single" w:sz="4" w:space="0" w:color="auto"/>
              <w:right w:val="single" w:sz="4" w:space="0" w:color="auto"/>
            </w:tcBorders>
            <w:hideMark/>
          </w:tcPr>
          <w:p w:rsidR="005A5AF9" w:rsidRPr="00A26831" w:rsidRDefault="005A5AF9" w:rsidP="003922F6">
            <w:pPr>
              <w:jc w:val="both"/>
              <w:rPr>
                <w:rFonts w:ascii="Times New Roman" w:eastAsia="Times New Roman" w:hAnsi="Times New Roman" w:cs="Times New Roman"/>
                <w:sz w:val="28"/>
                <w:szCs w:val="28"/>
                <w:lang w:eastAsia="ru-RU"/>
              </w:rPr>
            </w:pPr>
            <w:r w:rsidRPr="00A26831">
              <w:rPr>
                <w:rFonts w:ascii="Times New Roman" w:eastAsia="Times New Roman" w:hAnsi="Times New Roman" w:cs="Times New Roman"/>
                <w:sz w:val="28"/>
                <w:szCs w:val="28"/>
                <w:lang w:eastAsia="ru-RU"/>
              </w:rPr>
              <w:t xml:space="preserve">от 48 до72 часов </w:t>
            </w:r>
          </w:p>
        </w:tc>
      </w:tr>
      <w:tr w:rsidR="005A5AF9" w:rsidRPr="00A26831" w:rsidTr="009E5AC4">
        <w:tc>
          <w:tcPr>
            <w:tcW w:w="709" w:type="dxa"/>
            <w:tcBorders>
              <w:top w:val="single" w:sz="4" w:space="0" w:color="auto"/>
              <w:left w:val="single" w:sz="4" w:space="0" w:color="auto"/>
              <w:bottom w:val="single" w:sz="4" w:space="0" w:color="auto"/>
              <w:right w:val="single" w:sz="4" w:space="0" w:color="auto"/>
            </w:tcBorders>
            <w:hideMark/>
          </w:tcPr>
          <w:p w:rsidR="005A5AF9" w:rsidRPr="00A26831" w:rsidRDefault="005A5AF9" w:rsidP="003922F6">
            <w:pPr>
              <w:jc w:val="both"/>
              <w:rPr>
                <w:rFonts w:ascii="Times New Roman" w:eastAsia="Times New Roman" w:hAnsi="Times New Roman" w:cs="Times New Roman"/>
                <w:sz w:val="28"/>
                <w:szCs w:val="28"/>
                <w:lang w:eastAsia="ru-RU"/>
              </w:rPr>
            </w:pPr>
            <w:r w:rsidRPr="00A26831">
              <w:rPr>
                <w:rFonts w:ascii="Times New Roman" w:eastAsia="Times New Roman" w:hAnsi="Times New Roman" w:cs="Times New Roman"/>
                <w:sz w:val="28"/>
                <w:szCs w:val="28"/>
                <w:lang w:eastAsia="ru-RU"/>
              </w:rPr>
              <w:t>2.</w:t>
            </w:r>
          </w:p>
        </w:tc>
        <w:tc>
          <w:tcPr>
            <w:tcW w:w="5563" w:type="dxa"/>
            <w:tcBorders>
              <w:top w:val="single" w:sz="4" w:space="0" w:color="auto"/>
              <w:left w:val="single" w:sz="4" w:space="0" w:color="auto"/>
              <w:bottom w:val="single" w:sz="4" w:space="0" w:color="auto"/>
              <w:right w:val="single" w:sz="4" w:space="0" w:color="auto"/>
            </w:tcBorders>
            <w:hideMark/>
          </w:tcPr>
          <w:p w:rsidR="005A5AF9" w:rsidRPr="00A26831" w:rsidRDefault="005A5AF9" w:rsidP="003922F6">
            <w:pPr>
              <w:jc w:val="both"/>
              <w:rPr>
                <w:rFonts w:ascii="Times New Roman" w:eastAsia="Times New Roman" w:hAnsi="Times New Roman" w:cs="Times New Roman"/>
                <w:sz w:val="28"/>
                <w:szCs w:val="28"/>
                <w:lang w:eastAsia="ru-RU"/>
              </w:rPr>
            </w:pPr>
            <w:r w:rsidRPr="00A26831">
              <w:rPr>
                <w:rFonts w:ascii="Times New Roman" w:eastAsia="Times New Roman" w:hAnsi="Times New Roman" w:cs="Times New Roman"/>
                <w:sz w:val="28"/>
                <w:szCs w:val="28"/>
                <w:lang w:eastAsia="ru-RU"/>
              </w:rPr>
              <w:t>Блюда из мяса и рыбы</w:t>
            </w:r>
          </w:p>
        </w:tc>
        <w:tc>
          <w:tcPr>
            <w:tcW w:w="3793" w:type="dxa"/>
            <w:tcBorders>
              <w:top w:val="single" w:sz="4" w:space="0" w:color="auto"/>
              <w:left w:val="single" w:sz="4" w:space="0" w:color="auto"/>
              <w:bottom w:val="single" w:sz="4" w:space="0" w:color="auto"/>
              <w:right w:val="single" w:sz="4" w:space="0" w:color="auto"/>
            </w:tcBorders>
            <w:hideMark/>
          </w:tcPr>
          <w:p w:rsidR="005A5AF9" w:rsidRPr="00A26831" w:rsidRDefault="005A5AF9" w:rsidP="003922F6">
            <w:pPr>
              <w:jc w:val="both"/>
              <w:rPr>
                <w:rFonts w:ascii="Times New Roman" w:eastAsia="Times New Roman" w:hAnsi="Times New Roman" w:cs="Times New Roman"/>
                <w:sz w:val="28"/>
                <w:szCs w:val="28"/>
                <w:lang w:eastAsia="ru-RU"/>
              </w:rPr>
            </w:pPr>
            <w:r w:rsidRPr="00A26831">
              <w:rPr>
                <w:rFonts w:ascii="Times New Roman" w:eastAsia="Times New Roman" w:hAnsi="Times New Roman" w:cs="Times New Roman"/>
                <w:sz w:val="28"/>
                <w:szCs w:val="28"/>
                <w:lang w:eastAsia="ru-RU"/>
              </w:rPr>
              <w:t xml:space="preserve">не более 36 часов </w:t>
            </w:r>
          </w:p>
        </w:tc>
      </w:tr>
      <w:tr w:rsidR="005A5AF9" w:rsidRPr="00A26831" w:rsidTr="009E5AC4">
        <w:tc>
          <w:tcPr>
            <w:tcW w:w="709" w:type="dxa"/>
            <w:tcBorders>
              <w:top w:val="single" w:sz="4" w:space="0" w:color="auto"/>
              <w:left w:val="single" w:sz="4" w:space="0" w:color="auto"/>
              <w:bottom w:val="single" w:sz="4" w:space="0" w:color="auto"/>
              <w:right w:val="single" w:sz="4" w:space="0" w:color="auto"/>
            </w:tcBorders>
            <w:hideMark/>
          </w:tcPr>
          <w:p w:rsidR="005A5AF9" w:rsidRPr="00A26831" w:rsidRDefault="005A5AF9" w:rsidP="003922F6">
            <w:pPr>
              <w:jc w:val="both"/>
              <w:rPr>
                <w:rFonts w:ascii="Times New Roman" w:eastAsia="Times New Roman" w:hAnsi="Times New Roman" w:cs="Times New Roman"/>
                <w:sz w:val="28"/>
                <w:szCs w:val="28"/>
                <w:lang w:eastAsia="ru-RU"/>
              </w:rPr>
            </w:pPr>
            <w:r w:rsidRPr="00A26831">
              <w:rPr>
                <w:rFonts w:ascii="Times New Roman" w:eastAsia="Times New Roman" w:hAnsi="Times New Roman" w:cs="Times New Roman"/>
                <w:sz w:val="28"/>
                <w:szCs w:val="28"/>
                <w:lang w:eastAsia="ru-RU"/>
              </w:rPr>
              <w:t>3.</w:t>
            </w:r>
          </w:p>
        </w:tc>
        <w:tc>
          <w:tcPr>
            <w:tcW w:w="5563" w:type="dxa"/>
            <w:tcBorders>
              <w:top w:val="single" w:sz="4" w:space="0" w:color="auto"/>
              <w:left w:val="single" w:sz="4" w:space="0" w:color="auto"/>
              <w:bottom w:val="single" w:sz="4" w:space="0" w:color="auto"/>
              <w:right w:val="single" w:sz="4" w:space="0" w:color="auto"/>
            </w:tcBorders>
            <w:hideMark/>
          </w:tcPr>
          <w:p w:rsidR="005A5AF9" w:rsidRPr="00A26831" w:rsidRDefault="005A5AF9" w:rsidP="003922F6">
            <w:pPr>
              <w:jc w:val="both"/>
              <w:rPr>
                <w:rFonts w:ascii="Times New Roman" w:eastAsia="Times New Roman" w:hAnsi="Times New Roman" w:cs="Times New Roman"/>
                <w:sz w:val="28"/>
                <w:szCs w:val="28"/>
                <w:lang w:eastAsia="ru-RU"/>
              </w:rPr>
            </w:pPr>
            <w:r w:rsidRPr="00A26831">
              <w:rPr>
                <w:rFonts w:ascii="Times New Roman" w:eastAsia="Times New Roman" w:hAnsi="Times New Roman" w:cs="Times New Roman"/>
                <w:sz w:val="28"/>
                <w:szCs w:val="28"/>
                <w:lang w:eastAsia="ru-RU"/>
              </w:rPr>
              <w:t>Молоко пастеризованное</w:t>
            </w:r>
          </w:p>
        </w:tc>
        <w:tc>
          <w:tcPr>
            <w:tcW w:w="3793" w:type="dxa"/>
            <w:tcBorders>
              <w:top w:val="single" w:sz="4" w:space="0" w:color="auto"/>
              <w:left w:val="single" w:sz="4" w:space="0" w:color="auto"/>
              <w:bottom w:val="single" w:sz="4" w:space="0" w:color="auto"/>
              <w:right w:val="single" w:sz="4" w:space="0" w:color="auto"/>
            </w:tcBorders>
            <w:hideMark/>
          </w:tcPr>
          <w:p w:rsidR="005A5AF9" w:rsidRPr="00A26831" w:rsidRDefault="005A5AF9" w:rsidP="003922F6">
            <w:pPr>
              <w:jc w:val="both"/>
              <w:rPr>
                <w:rFonts w:ascii="Times New Roman" w:eastAsia="Times New Roman" w:hAnsi="Times New Roman" w:cs="Times New Roman"/>
                <w:sz w:val="28"/>
                <w:szCs w:val="28"/>
                <w:lang w:eastAsia="ru-RU"/>
              </w:rPr>
            </w:pPr>
            <w:r w:rsidRPr="00A26831">
              <w:rPr>
                <w:rFonts w:ascii="Times New Roman" w:eastAsia="Times New Roman" w:hAnsi="Times New Roman" w:cs="Times New Roman"/>
                <w:sz w:val="28"/>
                <w:szCs w:val="28"/>
                <w:lang w:eastAsia="ru-RU"/>
              </w:rPr>
              <w:t xml:space="preserve">до 36 часов </w:t>
            </w:r>
          </w:p>
        </w:tc>
      </w:tr>
      <w:tr w:rsidR="005A5AF9" w:rsidRPr="00A26831" w:rsidTr="009E5AC4">
        <w:tc>
          <w:tcPr>
            <w:tcW w:w="709" w:type="dxa"/>
            <w:tcBorders>
              <w:top w:val="single" w:sz="4" w:space="0" w:color="auto"/>
              <w:left w:val="single" w:sz="4" w:space="0" w:color="auto"/>
              <w:bottom w:val="single" w:sz="4" w:space="0" w:color="auto"/>
              <w:right w:val="single" w:sz="4" w:space="0" w:color="auto"/>
            </w:tcBorders>
            <w:hideMark/>
          </w:tcPr>
          <w:p w:rsidR="005A5AF9" w:rsidRPr="00A26831" w:rsidRDefault="005A5AF9" w:rsidP="003922F6">
            <w:pPr>
              <w:jc w:val="both"/>
              <w:rPr>
                <w:rFonts w:ascii="Times New Roman" w:eastAsia="Times New Roman" w:hAnsi="Times New Roman" w:cs="Times New Roman"/>
                <w:sz w:val="28"/>
                <w:szCs w:val="28"/>
                <w:lang w:eastAsia="ru-RU"/>
              </w:rPr>
            </w:pPr>
            <w:r w:rsidRPr="00A26831">
              <w:rPr>
                <w:rFonts w:ascii="Times New Roman" w:eastAsia="Times New Roman" w:hAnsi="Times New Roman" w:cs="Times New Roman"/>
                <w:sz w:val="28"/>
                <w:szCs w:val="28"/>
                <w:lang w:eastAsia="ru-RU"/>
              </w:rPr>
              <w:t>4.</w:t>
            </w:r>
          </w:p>
        </w:tc>
        <w:tc>
          <w:tcPr>
            <w:tcW w:w="5563" w:type="dxa"/>
            <w:tcBorders>
              <w:top w:val="single" w:sz="4" w:space="0" w:color="auto"/>
              <w:left w:val="single" w:sz="4" w:space="0" w:color="auto"/>
              <w:bottom w:val="single" w:sz="4" w:space="0" w:color="auto"/>
              <w:right w:val="single" w:sz="4" w:space="0" w:color="auto"/>
            </w:tcBorders>
            <w:hideMark/>
          </w:tcPr>
          <w:p w:rsidR="005A5AF9" w:rsidRPr="00A26831" w:rsidRDefault="005A5AF9" w:rsidP="003922F6">
            <w:pPr>
              <w:jc w:val="both"/>
              <w:rPr>
                <w:rFonts w:ascii="Times New Roman" w:eastAsia="Times New Roman" w:hAnsi="Times New Roman" w:cs="Times New Roman"/>
                <w:sz w:val="28"/>
                <w:szCs w:val="28"/>
                <w:lang w:eastAsia="ru-RU"/>
              </w:rPr>
            </w:pPr>
            <w:r w:rsidRPr="00A26831">
              <w:rPr>
                <w:rFonts w:ascii="Times New Roman" w:eastAsia="Times New Roman" w:hAnsi="Times New Roman" w:cs="Times New Roman"/>
                <w:sz w:val="28"/>
                <w:szCs w:val="28"/>
                <w:lang w:eastAsia="ru-RU"/>
              </w:rPr>
              <w:t>Молочнокислые продукты:</w:t>
            </w:r>
          </w:p>
          <w:p w:rsidR="005A5AF9" w:rsidRPr="00A26831" w:rsidRDefault="005A5AF9" w:rsidP="003922F6">
            <w:pPr>
              <w:jc w:val="both"/>
              <w:rPr>
                <w:rFonts w:ascii="Times New Roman" w:eastAsia="Times New Roman" w:hAnsi="Times New Roman" w:cs="Times New Roman"/>
                <w:sz w:val="28"/>
                <w:szCs w:val="28"/>
                <w:lang w:eastAsia="ru-RU"/>
              </w:rPr>
            </w:pPr>
            <w:r w:rsidRPr="00A26831">
              <w:rPr>
                <w:rFonts w:ascii="Times New Roman" w:eastAsia="Times New Roman" w:hAnsi="Times New Roman" w:cs="Times New Roman"/>
                <w:sz w:val="28"/>
                <w:szCs w:val="28"/>
                <w:lang w:eastAsia="ru-RU"/>
              </w:rPr>
              <w:t>- кефир, простокваша, ацидофилин;</w:t>
            </w:r>
          </w:p>
          <w:p w:rsidR="005A5AF9" w:rsidRPr="00A26831" w:rsidRDefault="005A5AF9" w:rsidP="003922F6">
            <w:pPr>
              <w:jc w:val="both"/>
              <w:rPr>
                <w:rFonts w:ascii="Times New Roman" w:eastAsia="Times New Roman" w:hAnsi="Times New Roman" w:cs="Times New Roman"/>
                <w:sz w:val="28"/>
                <w:szCs w:val="28"/>
                <w:lang w:eastAsia="ru-RU"/>
              </w:rPr>
            </w:pPr>
            <w:r w:rsidRPr="00A26831">
              <w:rPr>
                <w:rFonts w:ascii="Times New Roman" w:eastAsia="Times New Roman" w:hAnsi="Times New Roman" w:cs="Times New Roman"/>
                <w:sz w:val="28"/>
                <w:szCs w:val="28"/>
                <w:lang w:eastAsia="ru-RU"/>
              </w:rPr>
              <w:t>- сметана;</w:t>
            </w:r>
          </w:p>
          <w:p w:rsidR="005A5AF9" w:rsidRPr="00A26831" w:rsidRDefault="005A5AF9" w:rsidP="003922F6">
            <w:pPr>
              <w:jc w:val="both"/>
              <w:rPr>
                <w:rFonts w:ascii="Times New Roman" w:eastAsia="Times New Roman" w:hAnsi="Times New Roman" w:cs="Times New Roman"/>
                <w:sz w:val="28"/>
                <w:szCs w:val="28"/>
                <w:lang w:eastAsia="ru-RU"/>
              </w:rPr>
            </w:pPr>
            <w:r w:rsidRPr="00A26831">
              <w:rPr>
                <w:rFonts w:ascii="Times New Roman" w:eastAsia="Times New Roman" w:hAnsi="Times New Roman" w:cs="Times New Roman"/>
                <w:sz w:val="28"/>
                <w:szCs w:val="28"/>
                <w:lang w:eastAsia="ru-RU"/>
              </w:rPr>
              <w:t>- творог, творожные сырки</w:t>
            </w:r>
          </w:p>
        </w:tc>
        <w:tc>
          <w:tcPr>
            <w:tcW w:w="3793" w:type="dxa"/>
            <w:tcBorders>
              <w:top w:val="single" w:sz="4" w:space="0" w:color="auto"/>
              <w:left w:val="single" w:sz="4" w:space="0" w:color="auto"/>
              <w:bottom w:val="single" w:sz="4" w:space="0" w:color="auto"/>
              <w:right w:val="single" w:sz="4" w:space="0" w:color="auto"/>
            </w:tcBorders>
          </w:tcPr>
          <w:p w:rsidR="005A5AF9" w:rsidRPr="00A26831" w:rsidRDefault="005A5AF9" w:rsidP="003922F6">
            <w:pPr>
              <w:jc w:val="both"/>
              <w:rPr>
                <w:rFonts w:ascii="Times New Roman" w:eastAsia="Times New Roman" w:hAnsi="Times New Roman" w:cs="Times New Roman"/>
                <w:sz w:val="28"/>
                <w:szCs w:val="28"/>
                <w:lang w:eastAsia="ru-RU"/>
              </w:rPr>
            </w:pPr>
            <w:r w:rsidRPr="00A26831">
              <w:rPr>
                <w:rFonts w:ascii="Times New Roman" w:eastAsia="Times New Roman" w:hAnsi="Times New Roman" w:cs="Times New Roman"/>
                <w:sz w:val="28"/>
                <w:szCs w:val="28"/>
                <w:lang w:eastAsia="ru-RU"/>
              </w:rPr>
              <w:t>до 72 часов</w:t>
            </w:r>
          </w:p>
          <w:p w:rsidR="005A5AF9" w:rsidRPr="00A26831" w:rsidRDefault="005A5AF9" w:rsidP="003922F6">
            <w:pPr>
              <w:jc w:val="both"/>
              <w:rPr>
                <w:rFonts w:ascii="Times New Roman" w:eastAsia="Times New Roman" w:hAnsi="Times New Roman" w:cs="Times New Roman"/>
                <w:sz w:val="28"/>
                <w:szCs w:val="28"/>
                <w:lang w:eastAsia="ru-RU"/>
              </w:rPr>
            </w:pPr>
          </w:p>
        </w:tc>
      </w:tr>
    </w:tbl>
    <w:p w:rsidR="005A5AF9" w:rsidRPr="00A26831" w:rsidRDefault="005A5AF9" w:rsidP="003922F6">
      <w:pPr>
        <w:spacing w:after="0" w:line="240" w:lineRule="auto"/>
        <w:ind w:firstLine="708"/>
        <w:jc w:val="both"/>
        <w:rPr>
          <w:rFonts w:ascii="Times New Roman" w:eastAsia="Times New Roman" w:hAnsi="Times New Roman" w:cs="Times New Roman"/>
          <w:b/>
          <w:sz w:val="28"/>
          <w:szCs w:val="28"/>
          <w:lang w:eastAsia="ru-RU"/>
        </w:rPr>
      </w:pPr>
      <w:r w:rsidRPr="00A26831">
        <w:rPr>
          <w:rFonts w:ascii="Times New Roman" w:eastAsia="Times New Roman" w:hAnsi="Times New Roman" w:cs="Times New Roman"/>
          <w:b/>
          <w:sz w:val="28"/>
          <w:szCs w:val="28"/>
          <w:lang w:eastAsia="ru-RU"/>
        </w:rPr>
        <w:t>3. Рекомендуемый ассортимент основных пищевых продуктов</w:t>
      </w:r>
    </w:p>
    <w:p w:rsidR="005A5AF9" w:rsidRPr="00A26831" w:rsidRDefault="005A5AF9" w:rsidP="003922F6">
      <w:pPr>
        <w:spacing w:after="0" w:line="240" w:lineRule="auto"/>
        <w:jc w:val="both"/>
        <w:rPr>
          <w:rFonts w:ascii="Times New Roman" w:eastAsia="Times New Roman" w:hAnsi="Times New Roman" w:cs="Times New Roman"/>
          <w:b/>
          <w:sz w:val="28"/>
          <w:szCs w:val="28"/>
          <w:lang w:eastAsia="ru-RU"/>
        </w:rPr>
      </w:pPr>
      <w:r w:rsidRPr="00A26831">
        <w:rPr>
          <w:rFonts w:ascii="Times New Roman" w:eastAsia="Times New Roman" w:hAnsi="Times New Roman" w:cs="Times New Roman"/>
          <w:b/>
          <w:sz w:val="28"/>
          <w:szCs w:val="28"/>
          <w:lang w:eastAsia="ru-RU"/>
        </w:rPr>
        <w:t>для использования в питании детей</w:t>
      </w:r>
      <w:r w:rsidR="00CD13D1" w:rsidRPr="00A26831">
        <w:rPr>
          <w:rFonts w:ascii="Times New Roman" w:eastAsia="Times New Roman" w:hAnsi="Times New Roman" w:cs="Times New Roman"/>
          <w:b/>
          <w:sz w:val="28"/>
          <w:szCs w:val="28"/>
          <w:lang w:eastAsia="ru-RU"/>
        </w:rPr>
        <w:t xml:space="preserve"> находящихся в ЛПУ</w:t>
      </w:r>
      <w:r w:rsidRPr="00A26831">
        <w:rPr>
          <w:rFonts w:ascii="Times New Roman" w:eastAsia="Times New Roman" w:hAnsi="Times New Roman" w:cs="Times New Roman"/>
          <w:b/>
          <w:sz w:val="28"/>
          <w:szCs w:val="28"/>
          <w:lang w:eastAsia="ru-RU"/>
        </w:rPr>
        <w:t>:</w:t>
      </w:r>
    </w:p>
    <w:p w:rsidR="009E5AC4" w:rsidRPr="00A26831" w:rsidRDefault="009E5AC4" w:rsidP="003922F6">
      <w:pPr>
        <w:spacing w:after="0" w:line="240" w:lineRule="auto"/>
        <w:jc w:val="both"/>
        <w:rPr>
          <w:rFonts w:ascii="Times New Roman" w:eastAsia="Times New Roman" w:hAnsi="Times New Roman" w:cs="Times New Roman"/>
          <w:b/>
          <w:sz w:val="28"/>
          <w:szCs w:val="28"/>
          <w:lang w:eastAsia="ru-RU"/>
        </w:rPr>
      </w:pPr>
    </w:p>
    <w:tbl>
      <w:tblPr>
        <w:tblStyle w:val="a4"/>
        <w:tblW w:w="0" w:type="auto"/>
        <w:tblInd w:w="108" w:type="dxa"/>
        <w:tblLook w:val="04A0" w:firstRow="1" w:lastRow="0" w:firstColumn="1" w:lastColumn="0" w:noHBand="0" w:noVBand="1"/>
      </w:tblPr>
      <w:tblGrid>
        <w:gridCol w:w="7230"/>
        <w:gridCol w:w="2693"/>
      </w:tblGrid>
      <w:tr w:rsidR="005A5AF9" w:rsidRPr="00A26831" w:rsidTr="009E5AC4">
        <w:tc>
          <w:tcPr>
            <w:tcW w:w="7230" w:type="dxa"/>
          </w:tcPr>
          <w:p w:rsidR="005A5AF9" w:rsidRPr="00A26831" w:rsidRDefault="005A5AF9" w:rsidP="003922F6">
            <w:pPr>
              <w:jc w:val="center"/>
              <w:rPr>
                <w:rFonts w:ascii="Times New Roman" w:eastAsia="Times New Roman" w:hAnsi="Times New Roman" w:cs="Times New Roman"/>
                <w:b/>
                <w:sz w:val="28"/>
                <w:szCs w:val="28"/>
                <w:lang w:eastAsia="ru-RU"/>
              </w:rPr>
            </w:pPr>
            <w:r w:rsidRPr="00A26831">
              <w:rPr>
                <w:rFonts w:ascii="Times New Roman" w:eastAsia="Times New Roman" w:hAnsi="Times New Roman" w:cs="Times New Roman"/>
                <w:b/>
                <w:sz w:val="28"/>
                <w:szCs w:val="28"/>
                <w:lang w:eastAsia="ru-RU"/>
              </w:rPr>
              <w:t>Наименование продуктов</w:t>
            </w:r>
          </w:p>
          <w:p w:rsidR="009E5AC4" w:rsidRPr="00A26831" w:rsidRDefault="009E5AC4" w:rsidP="003922F6">
            <w:pPr>
              <w:jc w:val="center"/>
              <w:rPr>
                <w:rFonts w:ascii="Times New Roman" w:eastAsia="Times New Roman" w:hAnsi="Times New Roman" w:cs="Times New Roman"/>
                <w:b/>
                <w:sz w:val="28"/>
                <w:szCs w:val="28"/>
                <w:lang w:eastAsia="ru-RU"/>
              </w:rPr>
            </w:pPr>
          </w:p>
        </w:tc>
        <w:tc>
          <w:tcPr>
            <w:tcW w:w="2693" w:type="dxa"/>
          </w:tcPr>
          <w:p w:rsidR="005A5AF9" w:rsidRPr="00A26831" w:rsidRDefault="005A5AF9" w:rsidP="003922F6">
            <w:pPr>
              <w:jc w:val="center"/>
              <w:rPr>
                <w:rFonts w:ascii="Times New Roman" w:eastAsia="Times New Roman" w:hAnsi="Times New Roman" w:cs="Times New Roman"/>
                <w:b/>
                <w:sz w:val="28"/>
                <w:szCs w:val="28"/>
                <w:lang w:eastAsia="ru-RU"/>
              </w:rPr>
            </w:pPr>
            <w:r w:rsidRPr="00A26831">
              <w:rPr>
                <w:rFonts w:ascii="Times New Roman" w:eastAsia="Times New Roman" w:hAnsi="Times New Roman" w:cs="Times New Roman"/>
                <w:b/>
                <w:sz w:val="28"/>
                <w:szCs w:val="28"/>
                <w:lang w:eastAsia="ru-RU"/>
              </w:rPr>
              <w:t>Количество в сутки</w:t>
            </w:r>
          </w:p>
        </w:tc>
      </w:tr>
      <w:tr w:rsidR="005A5AF9" w:rsidRPr="00A26831" w:rsidTr="009E5AC4">
        <w:trPr>
          <w:trHeight w:val="244"/>
        </w:trPr>
        <w:tc>
          <w:tcPr>
            <w:tcW w:w="9923" w:type="dxa"/>
            <w:gridSpan w:val="2"/>
          </w:tcPr>
          <w:p w:rsidR="009E5AC4" w:rsidRPr="00A26831" w:rsidRDefault="009E5AC4" w:rsidP="003922F6">
            <w:pPr>
              <w:jc w:val="both"/>
              <w:rPr>
                <w:rFonts w:ascii="Times New Roman" w:eastAsia="Times New Roman" w:hAnsi="Times New Roman" w:cs="Times New Roman"/>
                <w:b/>
                <w:sz w:val="28"/>
                <w:szCs w:val="28"/>
                <w:lang w:eastAsia="ru-RU"/>
              </w:rPr>
            </w:pPr>
          </w:p>
          <w:p w:rsidR="009E5AC4" w:rsidRPr="00A26831" w:rsidRDefault="005A5AF9" w:rsidP="003922F6">
            <w:pPr>
              <w:jc w:val="both"/>
              <w:rPr>
                <w:rFonts w:ascii="Times New Roman" w:eastAsia="Times New Roman" w:hAnsi="Times New Roman" w:cs="Times New Roman"/>
                <w:b/>
                <w:sz w:val="28"/>
                <w:szCs w:val="28"/>
                <w:lang w:eastAsia="ru-RU"/>
              </w:rPr>
            </w:pPr>
            <w:r w:rsidRPr="00A26831">
              <w:rPr>
                <w:rFonts w:ascii="Times New Roman" w:eastAsia="Times New Roman" w:hAnsi="Times New Roman" w:cs="Times New Roman"/>
                <w:b/>
                <w:sz w:val="28"/>
                <w:szCs w:val="28"/>
                <w:lang w:eastAsia="ru-RU"/>
              </w:rPr>
              <w:t>Мясные продукты:</w:t>
            </w:r>
          </w:p>
        </w:tc>
      </w:tr>
      <w:tr w:rsidR="005A5AF9" w:rsidRPr="00A26831" w:rsidTr="009E5AC4">
        <w:tc>
          <w:tcPr>
            <w:tcW w:w="7230" w:type="dxa"/>
          </w:tcPr>
          <w:p w:rsidR="005A5AF9" w:rsidRPr="00A26831" w:rsidRDefault="005A5AF9" w:rsidP="003922F6">
            <w:pPr>
              <w:jc w:val="both"/>
              <w:rPr>
                <w:rFonts w:ascii="Times New Roman" w:eastAsia="Times New Roman" w:hAnsi="Times New Roman" w:cs="Times New Roman"/>
                <w:sz w:val="28"/>
                <w:szCs w:val="28"/>
                <w:lang w:eastAsia="ru-RU"/>
              </w:rPr>
            </w:pPr>
            <w:r w:rsidRPr="00A26831">
              <w:rPr>
                <w:rFonts w:ascii="Times New Roman" w:eastAsia="Times New Roman" w:hAnsi="Times New Roman" w:cs="Times New Roman"/>
                <w:sz w:val="28"/>
                <w:szCs w:val="28"/>
                <w:lang w:eastAsia="ru-RU"/>
              </w:rPr>
              <w:t>сосиски, сардельки (говяжьи)</w:t>
            </w:r>
          </w:p>
        </w:tc>
        <w:tc>
          <w:tcPr>
            <w:tcW w:w="2693" w:type="dxa"/>
            <w:vAlign w:val="center"/>
          </w:tcPr>
          <w:p w:rsidR="005A5AF9" w:rsidRPr="00A26831" w:rsidRDefault="005A5AF9" w:rsidP="003922F6">
            <w:pPr>
              <w:jc w:val="both"/>
              <w:rPr>
                <w:rFonts w:ascii="Times New Roman" w:eastAsia="Times New Roman" w:hAnsi="Times New Roman" w:cs="Times New Roman"/>
                <w:sz w:val="28"/>
                <w:szCs w:val="28"/>
                <w:lang w:eastAsia="ru-RU"/>
              </w:rPr>
            </w:pPr>
            <w:r w:rsidRPr="00A26831">
              <w:rPr>
                <w:rFonts w:ascii="Times New Roman" w:eastAsia="Times New Roman" w:hAnsi="Times New Roman" w:cs="Times New Roman"/>
                <w:sz w:val="28"/>
                <w:szCs w:val="28"/>
                <w:lang w:eastAsia="ru-RU"/>
              </w:rPr>
              <w:t>3-4 шт.</w:t>
            </w:r>
          </w:p>
        </w:tc>
      </w:tr>
      <w:tr w:rsidR="005A5AF9" w:rsidRPr="00A26831" w:rsidTr="009E5AC4">
        <w:tc>
          <w:tcPr>
            <w:tcW w:w="7230" w:type="dxa"/>
          </w:tcPr>
          <w:p w:rsidR="005A5AF9" w:rsidRPr="00A26831" w:rsidRDefault="005A5AF9" w:rsidP="003922F6">
            <w:pPr>
              <w:jc w:val="both"/>
              <w:rPr>
                <w:rFonts w:ascii="Times New Roman" w:eastAsia="Times New Roman" w:hAnsi="Times New Roman" w:cs="Times New Roman"/>
                <w:sz w:val="28"/>
                <w:szCs w:val="28"/>
                <w:lang w:eastAsia="ru-RU"/>
              </w:rPr>
            </w:pPr>
            <w:r w:rsidRPr="00A26831">
              <w:rPr>
                <w:rFonts w:ascii="Times New Roman" w:eastAsia="Times New Roman" w:hAnsi="Times New Roman" w:cs="Times New Roman"/>
                <w:sz w:val="28"/>
                <w:szCs w:val="28"/>
                <w:lang w:eastAsia="ru-RU"/>
              </w:rPr>
              <w:t>колбасы вареные для детского питания, не чаще, чем 1-2 раза в неделю – после тепловой обработки</w:t>
            </w:r>
          </w:p>
        </w:tc>
        <w:tc>
          <w:tcPr>
            <w:tcW w:w="2693" w:type="dxa"/>
            <w:vAlign w:val="center"/>
          </w:tcPr>
          <w:p w:rsidR="005A5AF9" w:rsidRPr="00A26831" w:rsidRDefault="005A5AF9" w:rsidP="003922F6">
            <w:pPr>
              <w:jc w:val="both"/>
              <w:rPr>
                <w:rFonts w:ascii="Times New Roman" w:eastAsia="Times New Roman" w:hAnsi="Times New Roman" w:cs="Times New Roman"/>
                <w:sz w:val="28"/>
                <w:szCs w:val="28"/>
                <w:lang w:eastAsia="ru-RU"/>
              </w:rPr>
            </w:pPr>
            <w:r w:rsidRPr="00A26831">
              <w:rPr>
                <w:rFonts w:ascii="Times New Roman" w:eastAsia="Times New Roman" w:hAnsi="Times New Roman" w:cs="Times New Roman"/>
                <w:sz w:val="28"/>
                <w:szCs w:val="28"/>
                <w:lang w:eastAsia="ru-RU"/>
              </w:rPr>
              <w:t>не более 300 грамм</w:t>
            </w:r>
          </w:p>
        </w:tc>
      </w:tr>
      <w:tr w:rsidR="005A5AF9" w:rsidRPr="00A26831" w:rsidTr="009E5AC4">
        <w:tc>
          <w:tcPr>
            <w:tcW w:w="7230" w:type="dxa"/>
          </w:tcPr>
          <w:p w:rsidR="005A5AF9" w:rsidRPr="00A26831" w:rsidRDefault="005A5AF9" w:rsidP="003922F6">
            <w:pPr>
              <w:jc w:val="both"/>
              <w:rPr>
                <w:rFonts w:ascii="Times New Roman" w:eastAsia="Times New Roman" w:hAnsi="Times New Roman" w:cs="Times New Roman"/>
                <w:sz w:val="28"/>
                <w:szCs w:val="28"/>
                <w:lang w:eastAsia="ru-RU"/>
              </w:rPr>
            </w:pPr>
            <w:r w:rsidRPr="00A26831">
              <w:rPr>
                <w:rFonts w:ascii="Times New Roman" w:eastAsia="Times New Roman" w:hAnsi="Times New Roman" w:cs="Times New Roman"/>
                <w:sz w:val="28"/>
                <w:szCs w:val="28"/>
                <w:lang w:eastAsia="ru-RU"/>
              </w:rPr>
              <w:t>субпродукты говяжьи (печень, язык)</w:t>
            </w:r>
          </w:p>
        </w:tc>
        <w:tc>
          <w:tcPr>
            <w:tcW w:w="2693" w:type="dxa"/>
            <w:vAlign w:val="center"/>
          </w:tcPr>
          <w:p w:rsidR="005A5AF9" w:rsidRPr="00A26831" w:rsidRDefault="005A5AF9" w:rsidP="003922F6">
            <w:pPr>
              <w:jc w:val="both"/>
              <w:rPr>
                <w:rFonts w:ascii="Times New Roman" w:eastAsia="Times New Roman" w:hAnsi="Times New Roman" w:cs="Times New Roman"/>
                <w:sz w:val="28"/>
                <w:szCs w:val="28"/>
                <w:lang w:eastAsia="ru-RU"/>
              </w:rPr>
            </w:pPr>
            <w:r w:rsidRPr="00A26831">
              <w:rPr>
                <w:rFonts w:ascii="Times New Roman" w:eastAsia="Times New Roman" w:hAnsi="Times New Roman" w:cs="Times New Roman"/>
                <w:sz w:val="28"/>
                <w:szCs w:val="28"/>
                <w:lang w:eastAsia="ru-RU"/>
              </w:rPr>
              <w:t>не более 300 грамм</w:t>
            </w:r>
          </w:p>
        </w:tc>
      </w:tr>
      <w:tr w:rsidR="005A5AF9" w:rsidRPr="00A26831" w:rsidTr="009E5AC4">
        <w:tc>
          <w:tcPr>
            <w:tcW w:w="9923" w:type="dxa"/>
            <w:gridSpan w:val="2"/>
          </w:tcPr>
          <w:p w:rsidR="009E5AC4" w:rsidRPr="00A26831" w:rsidRDefault="009E5AC4" w:rsidP="003922F6">
            <w:pPr>
              <w:jc w:val="both"/>
              <w:rPr>
                <w:rFonts w:ascii="Times New Roman" w:eastAsia="Times New Roman" w:hAnsi="Times New Roman" w:cs="Times New Roman"/>
                <w:b/>
                <w:sz w:val="28"/>
                <w:szCs w:val="28"/>
                <w:lang w:eastAsia="ru-RU"/>
              </w:rPr>
            </w:pPr>
          </w:p>
          <w:p w:rsidR="009E5AC4" w:rsidRPr="00A26831" w:rsidRDefault="005A5AF9" w:rsidP="003922F6">
            <w:pPr>
              <w:jc w:val="both"/>
              <w:rPr>
                <w:rFonts w:ascii="Times New Roman" w:eastAsia="Times New Roman" w:hAnsi="Times New Roman" w:cs="Times New Roman"/>
                <w:b/>
                <w:sz w:val="28"/>
                <w:szCs w:val="28"/>
                <w:lang w:eastAsia="ru-RU"/>
              </w:rPr>
            </w:pPr>
            <w:r w:rsidRPr="00A26831">
              <w:rPr>
                <w:rFonts w:ascii="Times New Roman" w:eastAsia="Times New Roman" w:hAnsi="Times New Roman" w:cs="Times New Roman"/>
                <w:b/>
                <w:sz w:val="28"/>
                <w:szCs w:val="28"/>
                <w:lang w:eastAsia="ru-RU"/>
              </w:rPr>
              <w:t>Молоко и молочные продукты:</w:t>
            </w:r>
          </w:p>
        </w:tc>
      </w:tr>
      <w:tr w:rsidR="005A5AF9" w:rsidRPr="00A26831" w:rsidTr="009E5AC4">
        <w:tc>
          <w:tcPr>
            <w:tcW w:w="7230" w:type="dxa"/>
          </w:tcPr>
          <w:p w:rsidR="005A5AF9" w:rsidRPr="00A26831" w:rsidRDefault="005A5AF9" w:rsidP="003922F6">
            <w:pPr>
              <w:jc w:val="both"/>
              <w:rPr>
                <w:rFonts w:ascii="Times New Roman" w:eastAsia="Times New Roman" w:hAnsi="Times New Roman" w:cs="Times New Roman"/>
                <w:sz w:val="28"/>
                <w:szCs w:val="28"/>
                <w:lang w:eastAsia="ru-RU"/>
              </w:rPr>
            </w:pPr>
            <w:r w:rsidRPr="00A26831">
              <w:rPr>
                <w:rFonts w:ascii="Times New Roman" w:eastAsia="Times New Roman" w:hAnsi="Times New Roman" w:cs="Times New Roman"/>
                <w:sz w:val="28"/>
                <w:szCs w:val="28"/>
                <w:lang w:eastAsia="ru-RU"/>
              </w:rPr>
              <w:t xml:space="preserve">молоко (2,5%, 3,2% жирности) пастеризованное, </w:t>
            </w:r>
          </w:p>
          <w:p w:rsidR="005A5AF9" w:rsidRPr="00A26831" w:rsidRDefault="005A5AF9" w:rsidP="003922F6">
            <w:pPr>
              <w:jc w:val="both"/>
              <w:rPr>
                <w:rFonts w:ascii="Times New Roman" w:eastAsia="Times New Roman" w:hAnsi="Times New Roman" w:cs="Times New Roman"/>
                <w:sz w:val="28"/>
                <w:szCs w:val="28"/>
                <w:lang w:eastAsia="ru-RU"/>
              </w:rPr>
            </w:pPr>
            <w:proofErr w:type="gramStart"/>
            <w:r w:rsidRPr="00A26831">
              <w:rPr>
                <w:rFonts w:ascii="Times New Roman" w:eastAsia="Times New Roman" w:hAnsi="Times New Roman" w:cs="Times New Roman"/>
                <w:sz w:val="28"/>
                <w:szCs w:val="28"/>
                <w:lang w:eastAsia="ru-RU"/>
              </w:rPr>
              <w:t>стерилизованное</w:t>
            </w:r>
            <w:proofErr w:type="gramEnd"/>
            <w:r w:rsidRPr="00A26831">
              <w:rPr>
                <w:rFonts w:ascii="Times New Roman" w:eastAsia="Times New Roman" w:hAnsi="Times New Roman" w:cs="Times New Roman"/>
                <w:sz w:val="28"/>
                <w:szCs w:val="28"/>
                <w:lang w:eastAsia="ru-RU"/>
              </w:rPr>
              <w:t xml:space="preserve"> промышленного выпуска</w:t>
            </w:r>
          </w:p>
        </w:tc>
        <w:tc>
          <w:tcPr>
            <w:tcW w:w="2693" w:type="dxa"/>
            <w:vAlign w:val="center"/>
          </w:tcPr>
          <w:p w:rsidR="005A5AF9" w:rsidRPr="00A26831" w:rsidRDefault="005A5AF9" w:rsidP="003922F6">
            <w:pPr>
              <w:jc w:val="both"/>
              <w:rPr>
                <w:rFonts w:ascii="Times New Roman" w:eastAsia="Times New Roman" w:hAnsi="Times New Roman" w:cs="Times New Roman"/>
                <w:sz w:val="28"/>
                <w:szCs w:val="28"/>
                <w:lang w:eastAsia="ru-RU"/>
              </w:rPr>
            </w:pPr>
          </w:p>
          <w:p w:rsidR="005A5AF9" w:rsidRPr="00A26831" w:rsidRDefault="005A5AF9" w:rsidP="003922F6">
            <w:pPr>
              <w:jc w:val="both"/>
              <w:rPr>
                <w:rFonts w:ascii="Times New Roman" w:eastAsia="Times New Roman" w:hAnsi="Times New Roman" w:cs="Times New Roman"/>
                <w:sz w:val="28"/>
                <w:szCs w:val="28"/>
                <w:lang w:eastAsia="ru-RU"/>
              </w:rPr>
            </w:pPr>
            <w:r w:rsidRPr="00A26831">
              <w:rPr>
                <w:rFonts w:ascii="Times New Roman" w:eastAsia="Times New Roman" w:hAnsi="Times New Roman" w:cs="Times New Roman"/>
                <w:sz w:val="28"/>
                <w:szCs w:val="28"/>
                <w:lang w:eastAsia="ru-RU"/>
              </w:rPr>
              <w:t>не более 1 литра</w:t>
            </w:r>
          </w:p>
        </w:tc>
      </w:tr>
      <w:tr w:rsidR="005A5AF9" w:rsidRPr="00A26831" w:rsidTr="009E5AC4">
        <w:tc>
          <w:tcPr>
            <w:tcW w:w="7230" w:type="dxa"/>
          </w:tcPr>
          <w:p w:rsidR="005A5AF9" w:rsidRPr="00A26831" w:rsidRDefault="005A5AF9" w:rsidP="003922F6">
            <w:pPr>
              <w:jc w:val="both"/>
              <w:rPr>
                <w:rFonts w:ascii="Times New Roman" w:eastAsia="Times New Roman" w:hAnsi="Times New Roman" w:cs="Times New Roman"/>
                <w:sz w:val="28"/>
                <w:szCs w:val="28"/>
                <w:lang w:eastAsia="ru-RU"/>
              </w:rPr>
            </w:pPr>
            <w:r w:rsidRPr="00A26831">
              <w:rPr>
                <w:rFonts w:ascii="Times New Roman" w:eastAsia="Times New Roman" w:hAnsi="Times New Roman" w:cs="Times New Roman"/>
                <w:sz w:val="28"/>
                <w:szCs w:val="28"/>
                <w:lang w:eastAsia="ru-RU"/>
              </w:rPr>
              <w:t xml:space="preserve">сгущенное молоко (цельное и с сахаром), сгущено-вареное молоко </w:t>
            </w:r>
          </w:p>
        </w:tc>
        <w:tc>
          <w:tcPr>
            <w:tcW w:w="2693" w:type="dxa"/>
            <w:vAlign w:val="center"/>
          </w:tcPr>
          <w:p w:rsidR="005A5AF9" w:rsidRPr="00A26831" w:rsidRDefault="005A5AF9" w:rsidP="003922F6">
            <w:pPr>
              <w:jc w:val="both"/>
              <w:rPr>
                <w:rFonts w:ascii="Times New Roman" w:eastAsia="Times New Roman" w:hAnsi="Times New Roman" w:cs="Times New Roman"/>
                <w:sz w:val="28"/>
                <w:szCs w:val="28"/>
                <w:lang w:eastAsia="ru-RU"/>
              </w:rPr>
            </w:pPr>
          </w:p>
          <w:p w:rsidR="005A5AF9" w:rsidRPr="00A26831" w:rsidRDefault="005A5AF9" w:rsidP="003922F6">
            <w:pPr>
              <w:jc w:val="both"/>
              <w:rPr>
                <w:rFonts w:ascii="Times New Roman" w:eastAsia="Times New Roman" w:hAnsi="Times New Roman" w:cs="Times New Roman"/>
                <w:sz w:val="28"/>
                <w:szCs w:val="28"/>
                <w:lang w:eastAsia="ru-RU"/>
              </w:rPr>
            </w:pPr>
            <w:r w:rsidRPr="00A26831">
              <w:rPr>
                <w:rFonts w:ascii="Times New Roman" w:eastAsia="Times New Roman" w:hAnsi="Times New Roman" w:cs="Times New Roman"/>
                <w:sz w:val="28"/>
                <w:szCs w:val="28"/>
                <w:lang w:eastAsia="ru-RU"/>
              </w:rPr>
              <w:t>не более 1 банки</w:t>
            </w:r>
          </w:p>
        </w:tc>
      </w:tr>
      <w:tr w:rsidR="005A5AF9" w:rsidRPr="00A26831" w:rsidTr="009E5AC4">
        <w:tc>
          <w:tcPr>
            <w:tcW w:w="7230" w:type="dxa"/>
          </w:tcPr>
          <w:p w:rsidR="005A5AF9" w:rsidRPr="00A26831" w:rsidRDefault="005A5AF9" w:rsidP="003922F6">
            <w:pPr>
              <w:jc w:val="both"/>
              <w:rPr>
                <w:rFonts w:ascii="Times New Roman" w:eastAsia="Times New Roman" w:hAnsi="Times New Roman" w:cs="Times New Roman"/>
                <w:sz w:val="28"/>
                <w:szCs w:val="28"/>
                <w:lang w:eastAsia="ru-RU"/>
              </w:rPr>
            </w:pPr>
            <w:r w:rsidRPr="00A26831">
              <w:rPr>
                <w:rFonts w:ascii="Times New Roman" w:eastAsia="Times New Roman" w:hAnsi="Times New Roman" w:cs="Times New Roman"/>
                <w:sz w:val="28"/>
                <w:szCs w:val="28"/>
                <w:lang w:eastAsia="ru-RU"/>
              </w:rPr>
              <w:t>творог и творожные изделия промышленного выпуска в мелкоштучной упаковке</w:t>
            </w:r>
          </w:p>
        </w:tc>
        <w:tc>
          <w:tcPr>
            <w:tcW w:w="2693" w:type="dxa"/>
            <w:vAlign w:val="center"/>
          </w:tcPr>
          <w:p w:rsidR="005A5AF9" w:rsidRPr="00A26831" w:rsidRDefault="005A5AF9" w:rsidP="003922F6">
            <w:pPr>
              <w:jc w:val="both"/>
              <w:rPr>
                <w:rFonts w:ascii="Times New Roman" w:eastAsia="Times New Roman" w:hAnsi="Times New Roman" w:cs="Times New Roman"/>
                <w:sz w:val="28"/>
                <w:szCs w:val="28"/>
                <w:lang w:eastAsia="ru-RU"/>
              </w:rPr>
            </w:pPr>
          </w:p>
          <w:p w:rsidR="005A5AF9" w:rsidRPr="00A26831" w:rsidRDefault="005A5AF9" w:rsidP="003922F6">
            <w:pPr>
              <w:jc w:val="both"/>
              <w:rPr>
                <w:rFonts w:ascii="Times New Roman" w:eastAsia="Times New Roman" w:hAnsi="Times New Roman" w:cs="Times New Roman"/>
                <w:sz w:val="28"/>
                <w:szCs w:val="28"/>
                <w:lang w:eastAsia="ru-RU"/>
              </w:rPr>
            </w:pPr>
            <w:r w:rsidRPr="00A26831">
              <w:rPr>
                <w:rFonts w:ascii="Times New Roman" w:eastAsia="Times New Roman" w:hAnsi="Times New Roman" w:cs="Times New Roman"/>
                <w:sz w:val="28"/>
                <w:szCs w:val="28"/>
                <w:lang w:eastAsia="ru-RU"/>
              </w:rPr>
              <w:t>1 упаковка</w:t>
            </w:r>
          </w:p>
        </w:tc>
      </w:tr>
      <w:tr w:rsidR="005A5AF9" w:rsidRPr="00A26831" w:rsidTr="009E5AC4">
        <w:tc>
          <w:tcPr>
            <w:tcW w:w="7230" w:type="dxa"/>
          </w:tcPr>
          <w:p w:rsidR="005A5AF9" w:rsidRPr="00A26831" w:rsidRDefault="005A5AF9" w:rsidP="003922F6">
            <w:pPr>
              <w:jc w:val="both"/>
              <w:rPr>
                <w:rFonts w:ascii="Times New Roman" w:eastAsia="Times New Roman" w:hAnsi="Times New Roman" w:cs="Times New Roman"/>
                <w:sz w:val="28"/>
                <w:szCs w:val="28"/>
                <w:lang w:eastAsia="ru-RU"/>
              </w:rPr>
            </w:pPr>
            <w:r w:rsidRPr="00A26831">
              <w:rPr>
                <w:rFonts w:ascii="Times New Roman" w:eastAsia="Times New Roman" w:hAnsi="Times New Roman" w:cs="Times New Roman"/>
                <w:sz w:val="28"/>
                <w:szCs w:val="28"/>
                <w:lang w:eastAsia="ru-RU"/>
              </w:rPr>
              <w:t xml:space="preserve">сыр неострых сортов (твердый, полутвердый, мягкий, </w:t>
            </w:r>
            <w:r w:rsidRPr="00A26831">
              <w:rPr>
                <w:rFonts w:ascii="Times New Roman" w:eastAsia="Times New Roman" w:hAnsi="Times New Roman" w:cs="Times New Roman"/>
                <w:sz w:val="28"/>
                <w:szCs w:val="28"/>
                <w:lang w:eastAsia="ru-RU"/>
              </w:rPr>
              <w:lastRenderedPageBreak/>
              <w:t>плавленый)</w:t>
            </w:r>
          </w:p>
        </w:tc>
        <w:tc>
          <w:tcPr>
            <w:tcW w:w="2693" w:type="dxa"/>
            <w:vAlign w:val="center"/>
          </w:tcPr>
          <w:p w:rsidR="005A5AF9" w:rsidRPr="00A26831" w:rsidRDefault="005A5AF9" w:rsidP="003922F6">
            <w:pPr>
              <w:jc w:val="both"/>
              <w:rPr>
                <w:rFonts w:ascii="Times New Roman" w:eastAsia="Times New Roman" w:hAnsi="Times New Roman" w:cs="Times New Roman"/>
                <w:sz w:val="28"/>
                <w:szCs w:val="28"/>
                <w:lang w:eastAsia="ru-RU"/>
              </w:rPr>
            </w:pPr>
            <w:r w:rsidRPr="00A26831">
              <w:rPr>
                <w:rFonts w:ascii="Times New Roman" w:eastAsia="Times New Roman" w:hAnsi="Times New Roman" w:cs="Times New Roman"/>
                <w:sz w:val="28"/>
                <w:szCs w:val="28"/>
                <w:lang w:eastAsia="ru-RU"/>
              </w:rPr>
              <w:lastRenderedPageBreak/>
              <w:t>50 грамм</w:t>
            </w:r>
          </w:p>
        </w:tc>
      </w:tr>
      <w:tr w:rsidR="005A5AF9" w:rsidRPr="00A26831" w:rsidTr="009E5AC4">
        <w:tc>
          <w:tcPr>
            <w:tcW w:w="7230" w:type="dxa"/>
          </w:tcPr>
          <w:p w:rsidR="005A5AF9" w:rsidRPr="00A26831" w:rsidRDefault="005A5AF9" w:rsidP="003922F6">
            <w:pPr>
              <w:jc w:val="both"/>
              <w:rPr>
                <w:rFonts w:ascii="Times New Roman" w:eastAsia="Times New Roman" w:hAnsi="Times New Roman" w:cs="Times New Roman"/>
                <w:sz w:val="28"/>
                <w:szCs w:val="28"/>
                <w:lang w:eastAsia="ru-RU"/>
              </w:rPr>
            </w:pPr>
            <w:r w:rsidRPr="00A26831">
              <w:rPr>
                <w:rFonts w:ascii="Times New Roman" w:eastAsia="Times New Roman" w:hAnsi="Times New Roman" w:cs="Times New Roman"/>
                <w:sz w:val="28"/>
                <w:szCs w:val="28"/>
                <w:lang w:eastAsia="ru-RU"/>
              </w:rPr>
              <w:lastRenderedPageBreak/>
              <w:t xml:space="preserve">кисломолочные продукты промышленного выпуска: ряженка, варенец, </w:t>
            </w:r>
            <w:proofErr w:type="spellStart"/>
            <w:r w:rsidRPr="00A26831">
              <w:rPr>
                <w:rFonts w:ascii="Times New Roman" w:eastAsia="Times New Roman" w:hAnsi="Times New Roman" w:cs="Times New Roman"/>
                <w:sz w:val="28"/>
                <w:szCs w:val="28"/>
                <w:lang w:eastAsia="ru-RU"/>
              </w:rPr>
              <w:t>бифидок</w:t>
            </w:r>
            <w:proofErr w:type="spellEnd"/>
            <w:r w:rsidRPr="00A26831">
              <w:rPr>
                <w:rFonts w:ascii="Times New Roman" w:eastAsia="Times New Roman" w:hAnsi="Times New Roman" w:cs="Times New Roman"/>
                <w:sz w:val="28"/>
                <w:szCs w:val="28"/>
                <w:lang w:eastAsia="ru-RU"/>
              </w:rPr>
              <w:t>, кефир, йогурты, простокваша</w:t>
            </w:r>
          </w:p>
        </w:tc>
        <w:tc>
          <w:tcPr>
            <w:tcW w:w="2693" w:type="dxa"/>
            <w:vAlign w:val="center"/>
          </w:tcPr>
          <w:p w:rsidR="005A5AF9" w:rsidRPr="00A26831" w:rsidRDefault="005A5AF9" w:rsidP="003922F6">
            <w:pPr>
              <w:jc w:val="both"/>
              <w:rPr>
                <w:rFonts w:ascii="Times New Roman" w:eastAsia="Times New Roman" w:hAnsi="Times New Roman" w:cs="Times New Roman"/>
                <w:sz w:val="28"/>
                <w:szCs w:val="28"/>
                <w:lang w:eastAsia="ru-RU"/>
              </w:rPr>
            </w:pPr>
            <w:r w:rsidRPr="00A26831">
              <w:rPr>
                <w:rFonts w:ascii="Times New Roman" w:eastAsia="Times New Roman" w:hAnsi="Times New Roman" w:cs="Times New Roman"/>
                <w:sz w:val="28"/>
                <w:szCs w:val="28"/>
                <w:lang w:eastAsia="ru-RU"/>
              </w:rPr>
              <w:t>не более 0,5 литра</w:t>
            </w:r>
          </w:p>
        </w:tc>
      </w:tr>
      <w:tr w:rsidR="005A5AF9" w:rsidRPr="00A26831" w:rsidTr="009E5AC4">
        <w:tc>
          <w:tcPr>
            <w:tcW w:w="7230" w:type="dxa"/>
          </w:tcPr>
          <w:p w:rsidR="005A5AF9" w:rsidRPr="00A26831" w:rsidRDefault="005A5AF9" w:rsidP="003922F6">
            <w:pPr>
              <w:jc w:val="both"/>
              <w:rPr>
                <w:rFonts w:ascii="Times New Roman" w:eastAsia="Times New Roman" w:hAnsi="Times New Roman" w:cs="Times New Roman"/>
                <w:sz w:val="28"/>
                <w:szCs w:val="28"/>
                <w:lang w:eastAsia="ru-RU"/>
              </w:rPr>
            </w:pPr>
            <w:r w:rsidRPr="00A26831">
              <w:rPr>
                <w:rFonts w:ascii="Times New Roman" w:eastAsia="Times New Roman" w:hAnsi="Times New Roman" w:cs="Times New Roman"/>
                <w:sz w:val="28"/>
                <w:szCs w:val="28"/>
                <w:lang w:eastAsia="ru-RU"/>
              </w:rPr>
              <w:t>сливки (10% жирности)</w:t>
            </w:r>
          </w:p>
        </w:tc>
        <w:tc>
          <w:tcPr>
            <w:tcW w:w="2693" w:type="dxa"/>
            <w:vAlign w:val="center"/>
          </w:tcPr>
          <w:p w:rsidR="005A5AF9" w:rsidRPr="00A26831" w:rsidRDefault="005A5AF9" w:rsidP="003922F6">
            <w:pPr>
              <w:jc w:val="both"/>
              <w:rPr>
                <w:rFonts w:ascii="Times New Roman" w:eastAsia="Times New Roman" w:hAnsi="Times New Roman" w:cs="Times New Roman"/>
                <w:sz w:val="28"/>
                <w:szCs w:val="28"/>
                <w:lang w:eastAsia="ru-RU"/>
              </w:rPr>
            </w:pPr>
            <w:r w:rsidRPr="00A26831">
              <w:rPr>
                <w:rFonts w:ascii="Times New Roman" w:eastAsia="Times New Roman" w:hAnsi="Times New Roman" w:cs="Times New Roman"/>
                <w:sz w:val="28"/>
                <w:szCs w:val="28"/>
                <w:lang w:eastAsia="ru-RU"/>
              </w:rPr>
              <w:t>100 мл.</w:t>
            </w:r>
          </w:p>
        </w:tc>
      </w:tr>
      <w:tr w:rsidR="005A5AF9" w:rsidRPr="00A26831" w:rsidTr="009E5AC4">
        <w:tc>
          <w:tcPr>
            <w:tcW w:w="9923" w:type="dxa"/>
            <w:gridSpan w:val="2"/>
          </w:tcPr>
          <w:p w:rsidR="009E5AC4" w:rsidRPr="00A26831" w:rsidRDefault="009E5AC4" w:rsidP="003922F6">
            <w:pPr>
              <w:jc w:val="both"/>
              <w:rPr>
                <w:rFonts w:ascii="Times New Roman" w:eastAsia="Times New Roman" w:hAnsi="Times New Roman" w:cs="Times New Roman"/>
                <w:b/>
                <w:sz w:val="28"/>
                <w:szCs w:val="28"/>
                <w:lang w:eastAsia="ru-RU"/>
              </w:rPr>
            </w:pPr>
          </w:p>
          <w:p w:rsidR="005A5AF9" w:rsidRPr="00A26831" w:rsidRDefault="005A5AF9" w:rsidP="003922F6">
            <w:pPr>
              <w:jc w:val="both"/>
              <w:rPr>
                <w:rFonts w:ascii="Times New Roman" w:eastAsia="Times New Roman" w:hAnsi="Times New Roman" w:cs="Times New Roman"/>
                <w:sz w:val="28"/>
                <w:szCs w:val="28"/>
                <w:lang w:eastAsia="ru-RU"/>
              </w:rPr>
            </w:pPr>
            <w:r w:rsidRPr="00A26831">
              <w:rPr>
                <w:rFonts w:ascii="Times New Roman" w:eastAsia="Times New Roman" w:hAnsi="Times New Roman" w:cs="Times New Roman"/>
                <w:b/>
                <w:sz w:val="28"/>
                <w:szCs w:val="28"/>
                <w:lang w:eastAsia="ru-RU"/>
              </w:rPr>
              <w:t>Кондитерские изделия:</w:t>
            </w:r>
          </w:p>
        </w:tc>
      </w:tr>
      <w:tr w:rsidR="005A5AF9" w:rsidRPr="00A26831" w:rsidTr="009E5AC4">
        <w:tc>
          <w:tcPr>
            <w:tcW w:w="7230" w:type="dxa"/>
          </w:tcPr>
          <w:p w:rsidR="005A5AF9" w:rsidRPr="00A26831" w:rsidRDefault="005A5AF9" w:rsidP="003922F6">
            <w:pPr>
              <w:jc w:val="both"/>
              <w:rPr>
                <w:rFonts w:ascii="Times New Roman" w:eastAsia="Times New Roman" w:hAnsi="Times New Roman" w:cs="Times New Roman"/>
                <w:sz w:val="28"/>
                <w:szCs w:val="28"/>
                <w:lang w:eastAsia="ru-RU"/>
              </w:rPr>
            </w:pPr>
            <w:r w:rsidRPr="00A26831">
              <w:rPr>
                <w:rFonts w:ascii="Times New Roman" w:eastAsia="Times New Roman" w:hAnsi="Times New Roman" w:cs="Times New Roman"/>
                <w:sz w:val="28"/>
                <w:szCs w:val="28"/>
                <w:lang w:eastAsia="ru-RU"/>
              </w:rPr>
              <w:t>зефир, пастила, мармелад</w:t>
            </w:r>
          </w:p>
        </w:tc>
        <w:tc>
          <w:tcPr>
            <w:tcW w:w="2693" w:type="dxa"/>
            <w:vAlign w:val="center"/>
          </w:tcPr>
          <w:p w:rsidR="005A5AF9" w:rsidRPr="00A26831" w:rsidRDefault="005A5AF9" w:rsidP="003922F6">
            <w:pPr>
              <w:jc w:val="both"/>
              <w:rPr>
                <w:rFonts w:ascii="Times New Roman" w:eastAsia="Times New Roman" w:hAnsi="Times New Roman" w:cs="Times New Roman"/>
                <w:sz w:val="28"/>
                <w:szCs w:val="28"/>
                <w:lang w:eastAsia="ru-RU"/>
              </w:rPr>
            </w:pPr>
            <w:r w:rsidRPr="00A26831">
              <w:rPr>
                <w:rFonts w:ascii="Times New Roman" w:eastAsia="Times New Roman" w:hAnsi="Times New Roman" w:cs="Times New Roman"/>
                <w:sz w:val="28"/>
                <w:szCs w:val="28"/>
                <w:lang w:eastAsia="ru-RU"/>
              </w:rPr>
              <w:t>не более 0,2 кг</w:t>
            </w:r>
          </w:p>
        </w:tc>
      </w:tr>
      <w:tr w:rsidR="005A5AF9" w:rsidRPr="00A26831" w:rsidTr="009E5AC4">
        <w:tc>
          <w:tcPr>
            <w:tcW w:w="7230" w:type="dxa"/>
          </w:tcPr>
          <w:p w:rsidR="005A5AF9" w:rsidRPr="00A26831" w:rsidRDefault="005A5AF9" w:rsidP="003922F6">
            <w:pPr>
              <w:jc w:val="both"/>
              <w:rPr>
                <w:rFonts w:ascii="Times New Roman" w:eastAsia="Times New Roman" w:hAnsi="Times New Roman" w:cs="Times New Roman"/>
                <w:sz w:val="28"/>
                <w:szCs w:val="28"/>
                <w:lang w:eastAsia="ru-RU"/>
              </w:rPr>
            </w:pPr>
            <w:r w:rsidRPr="00A26831">
              <w:rPr>
                <w:rFonts w:ascii="Times New Roman" w:eastAsia="Times New Roman" w:hAnsi="Times New Roman" w:cs="Times New Roman"/>
                <w:sz w:val="28"/>
                <w:szCs w:val="28"/>
                <w:lang w:eastAsia="ru-RU"/>
              </w:rPr>
              <w:t>шоколад и шоколадные конфеты – не чаще одного раза в неделю</w:t>
            </w:r>
          </w:p>
        </w:tc>
        <w:tc>
          <w:tcPr>
            <w:tcW w:w="2693" w:type="dxa"/>
            <w:vAlign w:val="center"/>
          </w:tcPr>
          <w:p w:rsidR="005A5AF9" w:rsidRPr="00A26831" w:rsidRDefault="005A5AF9" w:rsidP="003922F6">
            <w:pPr>
              <w:jc w:val="both"/>
              <w:rPr>
                <w:rFonts w:ascii="Times New Roman" w:eastAsia="Times New Roman" w:hAnsi="Times New Roman" w:cs="Times New Roman"/>
                <w:sz w:val="28"/>
                <w:szCs w:val="28"/>
                <w:lang w:eastAsia="ru-RU"/>
              </w:rPr>
            </w:pPr>
            <w:r w:rsidRPr="00A26831">
              <w:rPr>
                <w:rFonts w:ascii="Times New Roman" w:eastAsia="Times New Roman" w:hAnsi="Times New Roman" w:cs="Times New Roman"/>
                <w:sz w:val="28"/>
                <w:szCs w:val="28"/>
                <w:lang w:eastAsia="ru-RU"/>
              </w:rPr>
              <w:t>не более 100 грамм</w:t>
            </w:r>
          </w:p>
        </w:tc>
      </w:tr>
      <w:tr w:rsidR="005A5AF9" w:rsidRPr="00A26831" w:rsidTr="009E5AC4">
        <w:tc>
          <w:tcPr>
            <w:tcW w:w="7230" w:type="dxa"/>
          </w:tcPr>
          <w:p w:rsidR="005A5AF9" w:rsidRPr="00A26831" w:rsidRDefault="005A5AF9" w:rsidP="003922F6">
            <w:pPr>
              <w:jc w:val="both"/>
              <w:rPr>
                <w:rFonts w:ascii="Times New Roman" w:eastAsia="Times New Roman" w:hAnsi="Times New Roman" w:cs="Times New Roman"/>
                <w:sz w:val="28"/>
                <w:szCs w:val="28"/>
                <w:lang w:eastAsia="ru-RU"/>
              </w:rPr>
            </w:pPr>
            <w:r w:rsidRPr="00A26831">
              <w:rPr>
                <w:rFonts w:ascii="Times New Roman" w:eastAsia="Times New Roman" w:hAnsi="Times New Roman" w:cs="Times New Roman"/>
                <w:sz w:val="28"/>
                <w:szCs w:val="28"/>
                <w:lang w:eastAsia="ru-RU"/>
              </w:rPr>
              <w:t xml:space="preserve">галеты, печенье, крекеры, вафли, пряники, кексы (предпочтительнее с минимальным количеством пищевых </w:t>
            </w:r>
            <w:proofErr w:type="spellStart"/>
            <w:r w:rsidRPr="00A26831">
              <w:rPr>
                <w:rFonts w:ascii="Times New Roman" w:eastAsia="Times New Roman" w:hAnsi="Times New Roman" w:cs="Times New Roman"/>
                <w:sz w:val="28"/>
                <w:szCs w:val="28"/>
                <w:lang w:eastAsia="ru-RU"/>
              </w:rPr>
              <w:t>ароматизаторов</w:t>
            </w:r>
            <w:proofErr w:type="spellEnd"/>
            <w:r w:rsidRPr="00A26831">
              <w:rPr>
                <w:rFonts w:ascii="Times New Roman" w:eastAsia="Times New Roman" w:hAnsi="Times New Roman" w:cs="Times New Roman"/>
                <w:sz w:val="28"/>
                <w:szCs w:val="28"/>
                <w:lang w:eastAsia="ru-RU"/>
              </w:rPr>
              <w:t xml:space="preserve"> и красителей)</w:t>
            </w:r>
          </w:p>
        </w:tc>
        <w:tc>
          <w:tcPr>
            <w:tcW w:w="2693" w:type="dxa"/>
            <w:vAlign w:val="center"/>
          </w:tcPr>
          <w:p w:rsidR="005A5AF9" w:rsidRPr="00A26831" w:rsidRDefault="005A5AF9" w:rsidP="003922F6">
            <w:pPr>
              <w:jc w:val="both"/>
              <w:rPr>
                <w:rFonts w:ascii="Times New Roman" w:eastAsia="Times New Roman" w:hAnsi="Times New Roman" w:cs="Times New Roman"/>
                <w:sz w:val="28"/>
                <w:szCs w:val="28"/>
                <w:lang w:eastAsia="ru-RU"/>
              </w:rPr>
            </w:pPr>
            <w:r w:rsidRPr="00A26831">
              <w:rPr>
                <w:rFonts w:ascii="Times New Roman" w:eastAsia="Times New Roman" w:hAnsi="Times New Roman" w:cs="Times New Roman"/>
                <w:sz w:val="28"/>
                <w:szCs w:val="28"/>
                <w:lang w:eastAsia="ru-RU"/>
              </w:rPr>
              <w:t>1 упаковка</w:t>
            </w:r>
          </w:p>
        </w:tc>
      </w:tr>
      <w:tr w:rsidR="005A5AF9" w:rsidRPr="00A26831" w:rsidTr="009E5AC4">
        <w:tc>
          <w:tcPr>
            <w:tcW w:w="7230" w:type="dxa"/>
          </w:tcPr>
          <w:p w:rsidR="005A5AF9" w:rsidRPr="00A26831" w:rsidRDefault="005A5AF9" w:rsidP="003922F6">
            <w:pPr>
              <w:jc w:val="both"/>
              <w:rPr>
                <w:rFonts w:ascii="Times New Roman" w:eastAsia="Times New Roman" w:hAnsi="Times New Roman" w:cs="Times New Roman"/>
                <w:sz w:val="28"/>
                <w:szCs w:val="28"/>
                <w:lang w:eastAsia="ru-RU"/>
              </w:rPr>
            </w:pPr>
            <w:r w:rsidRPr="00A26831">
              <w:rPr>
                <w:rFonts w:ascii="Times New Roman" w:eastAsia="Times New Roman" w:hAnsi="Times New Roman" w:cs="Times New Roman"/>
                <w:sz w:val="28"/>
                <w:szCs w:val="28"/>
                <w:lang w:eastAsia="ru-RU"/>
              </w:rPr>
              <w:t>пирожные (песочные и бисквитные, без крема)</w:t>
            </w:r>
          </w:p>
        </w:tc>
        <w:tc>
          <w:tcPr>
            <w:tcW w:w="2693" w:type="dxa"/>
            <w:vAlign w:val="center"/>
          </w:tcPr>
          <w:p w:rsidR="005A5AF9" w:rsidRPr="00A26831" w:rsidRDefault="005A5AF9" w:rsidP="003922F6">
            <w:pPr>
              <w:jc w:val="both"/>
              <w:rPr>
                <w:rFonts w:ascii="Times New Roman" w:eastAsia="Times New Roman" w:hAnsi="Times New Roman" w:cs="Times New Roman"/>
                <w:sz w:val="28"/>
                <w:szCs w:val="28"/>
                <w:lang w:eastAsia="ru-RU"/>
              </w:rPr>
            </w:pPr>
            <w:r w:rsidRPr="00A26831">
              <w:rPr>
                <w:rFonts w:ascii="Times New Roman" w:eastAsia="Times New Roman" w:hAnsi="Times New Roman" w:cs="Times New Roman"/>
                <w:sz w:val="28"/>
                <w:szCs w:val="28"/>
                <w:lang w:eastAsia="ru-RU"/>
              </w:rPr>
              <w:t>1шт</w:t>
            </w:r>
          </w:p>
        </w:tc>
      </w:tr>
      <w:tr w:rsidR="005A5AF9" w:rsidRPr="00A26831" w:rsidTr="009E5AC4">
        <w:tc>
          <w:tcPr>
            <w:tcW w:w="7230" w:type="dxa"/>
          </w:tcPr>
          <w:p w:rsidR="005A5AF9" w:rsidRPr="00A26831" w:rsidRDefault="005A5AF9" w:rsidP="003922F6">
            <w:pPr>
              <w:jc w:val="both"/>
              <w:rPr>
                <w:rFonts w:ascii="Times New Roman" w:eastAsia="Times New Roman" w:hAnsi="Times New Roman" w:cs="Times New Roman"/>
                <w:sz w:val="28"/>
                <w:szCs w:val="28"/>
                <w:lang w:eastAsia="ru-RU"/>
              </w:rPr>
            </w:pPr>
            <w:r w:rsidRPr="00A26831">
              <w:rPr>
                <w:rFonts w:ascii="Times New Roman" w:eastAsia="Times New Roman" w:hAnsi="Times New Roman" w:cs="Times New Roman"/>
                <w:sz w:val="28"/>
                <w:szCs w:val="28"/>
                <w:lang w:eastAsia="ru-RU"/>
              </w:rPr>
              <w:t>джемы, варенье, повидло, мед – промышленного выпуска</w:t>
            </w:r>
          </w:p>
        </w:tc>
        <w:tc>
          <w:tcPr>
            <w:tcW w:w="2693" w:type="dxa"/>
            <w:vAlign w:val="center"/>
          </w:tcPr>
          <w:p w:rsidR="005A5AF9" w:rsidRPr="00A26831" w:rsidRDefault="005A5AF9" w:rsidP="003922F6">
            <w:pPr>
              <w:jc w:val="both"/>
              <w:rPr>
                <w:rFonts w:ascii="Times New Roman" w:eastAsia="Times New Roman" w:hAnsi="Times New Roman" w:cs="Times New Roman"/>
                <w:sz w:val="28"/>
                <w:szCs w:val="28"/>
                <w:lang w:eastAsia="ru-RU"/>
              </w:rPr>
            </w:pPr>
            <w:r w:rsidRPr="00A26831">
              <w:rPr>
                <w:rFonts w:ascii="Times New Roman" w:eastAsia="Times New Roman" w:hAnsi="Times New Roman" w:cs="Times New Roman"/>
                <w:sz w:val="28"/>
                <w:szCs w:val="28"/>
                <w:lang w:eastAsia="ru-RU"/>
              </w:rPr>
              <w:t>100 грамм</w:t>
            </w:r>
          </w:p>
        </w:tc>
      </w:tr>
      <w:tr w:rsidR="005A5AF9" w:rsidRPr="00A26831" w:rsidTr="009E5AC4">
        <w:tc>
          <w:tcPr>
            <w:tcW w:w="9923" w:type="dxa"/>
            <w:gridSpan w:val="2"/>
          </w:tcPr>
          <w:p w:rsidR="009E5AC4" w:rsidRPr="00A26831" w:rsidRDefault="009E5AC4" w:rsidP="003922F6">
            <w:pPr>
              <w:jc w:val="both"/>
              <w:rPr>
                <w:rFonts w:ascii="Times New Roman" w:eastAsia="Times New Roman" w:hAnsi="Times New Roman" w:cs="Times New Roman"/>
                <w:b/>
                <w:sz w:val="28"/>
                <w:szCs w:val="28"/>
                <w:lang w:eastAsia="ru-RU"/>
              </w:rPr>
            </w:pPr>
          </w:p>
          <w:p w:rsidR="005A5AF9" w:rsidRPr="00A26831" w:rsidRDefault="005A5AF9" w:rsidP="003922F6">
            <w:pPr>
              <w:jc w:val="both"/>
              <w:rPr>
                <w:rFonts w:ascii="Times New Roman" w:eastAsia="Times New Roman" w:hAnsi="Times New Roman" w:cs="Times New Roman"/>
                <w:sz w:val="28"/>
                <w:szCs w:val="28"/>
                <w:lang w:eastAsia="ru-RU"/>
              </w:rPr>
            </w:pPr>
            <w:r w:rsidRPr="00A26831">
              <w:rPr>
                <w:rFonts w:ascii="Times New Roman" w:eastAsia="Times New Roman" w:hAnsi="Times New Roman" w:cs="Times New Roman"/>
                <w:b/>
                <w:sz w:val="28"/>
                <w:szCs w:val="28"/>
                <w:lang w:eastAsia="ru-RU"/>
              </w:rPr>
              <w:t>Фрукты:</w:t>
            </w:r>
          </w:p>
        </w:tc>
      </w:tr>
      <w:tr w:rsidR="005A5AF9" w:rsidRPr="00A26831" w:rsidTr="009E5AC4">
        <w:tc>
          <w:tcPr>
            <w:tcW w:w="7230" w:type="dxa"/>
          </w:tcPr>
          <w:p w:rsidR="005A5AF9" w:rsidRPr="00A26831" w:rsidRDefault="005A5AF9" w:rsidP="003922F6">
            <w:pPr>
              <w:jc w:val="both"/>
              <w:rPr>
                <w:rFonts w:ascii="Times New Roman" w:eastAsia="Times New Roman" w:hAnsi="Times New Roman" w:cs="Times New Roman"/>
                <w:sz w:val="28"/>
                <w:szCs w:val="28"/>
                <w:lang w:eastAsia="ru-RU"/>
              </w:rPr>
            </w:pPr>
            <w:proofErr w:type="gramStart"/>
            <w:r w:rsidRPr="00A26831">
              <w:rPr>
                <w:rFonts w:ascii="Times New Roman" w:eastAsia="Times New Roman" w:hAnsi="Times New Roman" w:cs="Times New Roman"/>
                <w:sz w:val="28"/>
                <w:szCs w:val="28"/>
                <w:lang w:eastAsia="ru-RU"/>
              </w:rPr>
              <w:t>Яблоки, груши, бананы, слива, персики, абрикосы, ягоды (за исключением клубники, в том числе быстрозамороженные)</w:t>
            </w:r>
            <w:proofErr w:type="gramEnd"/>
          </w:p>
        </w:tc>
        <w:tc>
          <w:tcPr>
            <w:tcW w:w="2693" w:type="dxa"/>
            <w:vAlign w:val="center"/>
          </w:tcPr>
          <w:p w:rsidR="005A5AF9" w:rsidRPr="00A26831" w:rsidRDefault="005A5AF9" w:rsidP="003922F6">
            <w:pPr>
              <w:jc w:val="both"/>
              <w:rPr>
                <w:rFonts w:ascii="Times New Roman" w:eastAsia="Times New Roman" w:hAnsi="Times New Roman" w:cs="Times New Roman"/>
                <w:sz w:val="28"/>
                <w:szCs w:val="28"/>
                <w:lang w:eastAsia="ru-RU"/>
              </w:rPr>
            </w:pPr>
            <w:r w:rsidRPr="00A26831">
              <w:rPr>
                <w:rFonts w:ascii="Times New Roman" w:eastAsia="Times New Roman" w:hAnsi="Times New Roman" w:cs="Times New Roman"/>
                <w:sz w:val="28"/>
                <w:szCs w:val="28"/>
                <w:lang w:eastAsia="ru-RU"/>
              </w:rPr>
              <w:t>не более 4-5 шт. в сутки</w:t>
            </w:r>
          </w:p>
        </w:tc>
      </w:tr>
      <w:tr w:rsidR="005A5AF9" w:rsidRPr="00A26831" w:rsidTr="009E5AC4">
        <w:tc>
          <w:tcPr>
            <w:tcW w:w="7230" w:type="dxa"/>
          </w:tcPr>
          <w:p w:rsidR="005A5AF9" w:rsidRPr="00A26831" w:rsidRDefault="005A5AF9" w:rsidP="003922F6">
            <w:pPr>
              <w:jc w:val="both"/>
              <w:rPr>
                <w:rFonts w:ascii="Times New Roman" w:eastAsia="Times New Roman" w:hAnsi="Times New Roman" w:cs="Times New Roman"/>
                <w:sz w:val="28"/>
                <w:szCs w:val="28"/>
                <w:lang w:eastAsia="ru-RU"/>
              </w:rPr>
            </w:pPr>
            <w:r w:rsidRPr="00A26831">
              <w:rPr>
                <w:rFonts w:ascii="Times New Roman" w:eastAsia="Times New Roman" w:hAnsi="Times New Roman" w:cs="Times New Roman"/>
                <w:sz w:val="28"/>
                <w:szCs w:val="28"/>
                <w:lang w:eastAsia="ru-RU"/>
              </w:rPr>
              <w:t>цитрусовые (апельсины, мандарины, лимоны) – с учетом индивидуальной переносимости</w:t>
            </w:r>
          </w:p>
        </w:tc>
        <w:tc>
          <w:tcPr>
            <w:tcW w:w="2693" w:type="dxa"/>
            <w:vAlign w:val="center"/>
          </w:tcPr>
          <w:p w:rsidR="005A5AF9" w:rsidRPr="00A26831" w:rsidRDefault="005A5AF9" w:rsidP="003922F6">
            <w:pPr>
              <w:jc w:val="both"/>
              <w:rPr>
                <w:rFonts w:ascii="Times New Roman" w:eastAsia="Times New Roman" w:hAnsi="Times New Roman" w:cs="Times New Roman"/>
                <w:sz w:val="28"/>
                <w:szCs w:val="28"/>
                <w:lang w:eastAsia="ru-RU"/>
              </w:rPr>
            </w:pPr>
            <w:r w:rsidRPr="00A26831">
              <w:rPr>
                <w:rFonts w:ascii="Times New Roman" w:eastAsia="Times New Roman" w:hAnsi="Times New Roman" w:cs="Times New Roman"/>
                <w:sz w:val="28"/>
                <w:szCs w:val="28"/>
                <w:lang w:eastAsia="ru-RU"/>
              </w:rPr>
              <w:t>не более 4-5 шт. в сутки</w:t>
            </w:r>
          </w:p>
        </w:tc>
      </w:tr>
      <w:tr w:rsidR="005A5AF9" w:rsidRPr="00A26831" w:rsidTr="009E5AC4">
        <w:tc>
          <w:tcPr>
            <w:tcW w:w="7230" w:type="dxa"/>
          </w:tcPr>
          <w:p w:rsidR="005A5AF9" w:rsidRPr="00A26831" w:rsidRDefault="005A5AF9" w:rsidP="003922F6">
            <w:pPr>
              <w:jc w:val="both"/>
              <w:rPr>
                <w:rFonts w:ascii="Times New Roman" w:eastAsia="Times New Roman" w:hAnsi="Times New Roman" w:cs="Times New Roman"/>
                <w:sz w:val="28"/>
                <w:szCs w:val="28"/>
                <w:lang w:eastAsia="ru-RU"/>
              </w:rPr>
            </w:pPr>
            <w:r w:rsidRPr="00A26831">
              <w:rPr>
                <w:rFonts w:ascii="Times New Roman" w:eastAsia="Times New Roman" w:hAnsi="Times New Roman" w:cs="Times New Roman"/>
                <w:sz w:val="28"/>
                <w:szCs w:val="28"/>
                <w:lang w:eastAsia="ru-RU"/>
              </w:rPr>
              <w:t>тропические фрукты (манго, киви, ананас, гуава)</w:t>
            </w:r>
          </w:p>
        </w:tc>
        <w:tc>
          <w:tcPr>
            <w:tcW w:w="2693" w:type="dxa"/>
            <w:vAlign w:val="center"/>
          </w:tcPr>
          <w:p w:rsidR="005A5AF9" w:rsidRPr="00A26831" w:rsidRDefault="005A5AF9" w:rsidP="003922F6">
            <w:pPr>
              <w:jc w:val="both"/>
              <w:rPr>
                <w:rFonts w:ascii="Times New Roman" w:eastAsia="Times New Roman" w:hAnsi="Times New Roman" w:cs="Times New Roman"/>
                <w:sz w:val="28"/>
                <w:szCs w:val="28"/>
                <w:lang w:eastAsia="ru-RU"/>
              </w:rPr>
            </w:pPr>
            <w:r w:rsidRPr="00A26831">
              <w:rPr>
                <w:rFonts w:ascii="Times New Roman" w:eastAsia="Times New Roman" w:hAnsi="Times New Roman" w:cs="Times New Roman"/>
                <w:sz w:val="28"/>
                <w:szCs w:val="28"/>
                <w:lang w:eastAsia="ru-RU"/>
              </w:rPr>
              <w:t>не более 4-5 шт. в сутки</w:t>
            </w:r>
          </w:p>
        </w:tc>
      </w:tr>
      <w:tr w:rsidR="005A5AF9" w:rsidRPr="00A26831" w:rsidTr="009E5AC4">
        <w:tc>
          <w:tcPr>
            <w:tcW w:w="9923" w:type="dxa"/>
            <w:gridSpan w:val="2"/>
          </w:tcPr>
          <w:p w:rsidR="009E5AC4" w:rsidRPr="00A26831" w:rsidRDefault="009E5AC4" w:rsidP="003922F6">
            <w:pPr>
              <w:jc w:val="both"/>
              <w:rPr>
                <w:rFonts w:ascii="Times New Roman" w:eastAsia="Times New Roman" w:hAnsi="Times New Roman" w:cs="Times New Roman"/>
                <w:b/>
                <w:sz w:val="28"/>
                <w:szCs w:val="28"/>
                <w:lang w:eastAsia="ru-RU"/>
              </w:rPr>
            </w:pPr>
          </w:p>
          <w:p w:rsidR="005A5AF9" w:rsidRPr="00A26831" w:rsidRDefault="005A5AF9" w:rsidP="003922F6">
            <w:pPr>
              <w:jc w:val="both"/>
              <w:rPr>
                <w:rFonts w:ascii="Times New Roman" w:eastAsia="Times New Roman" w:hAnsi="Times New Roman" w:cs="Times New Roman"/>
                <w:sz w:val="28"/>
                <w:szCs w:val="28"/>
                <w:lang w:eastAsia="ru-RU"/>
              </w:rPr>
            </w:pPr>
            <w:r w:rsidRPr="00A26831">
              <w:rPr>
                <w:rFonts w:ascii="Times New Roman" w:eastAsia="Times New Roman" w:hAnsi="Times New Roman" w:cs="Times New Roman"/>
                <w:b/>
                <w:sz w:val="28"/>
                <w:szCs w:val="28"/>
                <w:lang w:eastAsia="ru-RU"/>
              </w:rPr>
              <w:t>Орехи:</w:t>
            </w:r>
          </w:p>
        </w:tc>
      </w:tr>
      <w:tr w:rsidR="005A5AF9" w:rsidRPr="00A26831" w:rsidTr="009E5AC4">
        <w:tc>
          <w:tcPr>
            <w:tcW w:w="7230" w:type="dxa"/>
          </w:tcPr>
          <w:p w:rsidR="005A5AF9" w:rsidRPr="00A26831" w:rsidRDefault="005A5AF9" w:rsidP="003922F6">
            <w:pPr>
              <w:jc w:val="both"/>
              <w:rPr>
                <w:rFonts w:ascii="Times New Roman" w:eastAsia="Times New Roman" w:hAnsi="Times New Roman" w:cs="Times New Roman"/>
                <w:sz w:val="28"/>
                <w:szCs w:val="28"/>
                <w:lang w:eastAsia="ru-RU"/>
              </w:rPr>
            </w:pPr>
            <w:proofErr w:type="gramStart"/>
            <w:r w:rsidRPr="00A26831">
              <w:rPr>
                <w:rFonts w:ascii="Times New Roman" w:eastAsia="Times New Roman" w:hAnsi="Times New Roman" w:cs="Times New Roman"/>
                <w:sz w:val="28"/>
                <w:szCs w:val="28"/>
                <w:lang w:eastAsia="ru-RU"/>
              </w:rPr>
              <w:t>миндаль, фундук, ядро грецкого ореха (очищенные, без скорлупы)</w:t>
            </w:r>
            <w:proofErr w:type="gramEnd"/>
          </w:p>
        </w:tc>
        <w:tc>
          <w:tcPr>
            <w:tcW w:w="2693" w:type="dxa"/>
            <w:vAlign w:val="center"/>
          </w:tcPr>
          <w:p w:rsidR="005A5AF9" w:rsidRPr="00A26831" w:rsidRDefault="005A5AF9" w:rsidP="003922F6">
            <w:pPr>
              <w:jc w:val="both"/>
              <w:rPr>
                <w:rFonts w:ascii="Times New Roman" w:eastAsia="Times New Roman" w:hAnsi="Times New Roman" w:cs="Times New Roman"/>
                <w:sz w:val="28"/>
                <w:szCs w:val="28"/>
                <w:lang w:eastAsia="ru-RU"/>
              </w:rPr>
            </w:pPr>
            <w:r w:rsidRPr="00A26831">
              <w:rPr>
                <w:rFonts w:ascii="Times New Roman" w:eastAsia="Times New Roman" w:hAnsi="Times New Roman" w:cs="Times New Roman"/>
                <w:sz w:val="28"/>
                <w:szCs w:val="28"/>
                <w:lang w:eastAsia="ru-RU"/>
              </w:rPr>
              <w:t>50 грамм</w:t>
            </w:r>
          </w:p>
        </w:tc>
      </w:tr>
      <w:tr w:rsidR="005A5AF9" w:rsidRPr="00A26831" w:rsidTr="009E5AC4">
        <w:tc>
          <w:tcPr>
            <w:tcW w:w="9923" w:type="dxa"/>
            <w:gridSpan w:val="2"/>
          </w:tcPr>
          <w:p w:rsidR="009E5AC4" w:rsidRPr="00A26831" w:rsidRDefault="009E5AC4" w:rsidP="003922F6">
            <w:pPr>
              <w:jc w:val="both"/>
              <w:rPr>
                <w:rFonts w:ascii="Times New Roman" w:eastAsia="Times New Roman" w:hAnsi="Times New Roman" w:cs="Times New Roman"/>
                <w:b/>
                <w:sz w:val="28"/>
                <w:szCs w:val="28"/>
                <w:lang w:eastAsia="ru-RU"/>
              </w:rPr>
            </w:pPr>
          </w:p>
          <w:p w:rsidR="005A5AF9" w:rsidRPr="00A26831" w:rsidRDefault="005A5AF9" w:rsidP="003922F6">
            <w:pPr>
              <w:jc w:val="both"/>
              <w:rPr>
                <w:rFonts w:ascii="Times New Roman" w:eastAsia="Times New Roman" w:hAnsi="Times New Roman" w:cs="Times New Roman"/>
                <w:sz w:val="28"/>
                <w:szCs w:val="28"/>
                <w:lang w:eastAsia="ru-RU"/>
              </w:rPr>
            </w:pPr>
            <w:r w:rsidRPr="00A26831">
              <w:rPr>
                <w:rFonts w:ascii="Times New Roman" w:eastAsia="Times New Roman" w:hAnsi="Times New Roman" w:cs="Times New Roman"/>
                <w:b/>
                <w:sz w:val="28"/>
                <w:szCs w:val="28"/>
                <w:lang w:eastAsia="ru-RU"/>
              </w:rPr>
              <w:t>Соки и напитки:</w:t>
            </w:r>
          </w:p>
        </w:tc>
      </w:tr>
      <w:tr w:rsidR="005A5AF9" w:rsidRPr="00A26831" w:rsidTr="009E5AC4">
        <w:tc>
          <w:tcPr>
            <w:tcW w:w="7230" w:type="dxa"/>
          </w:tcPr>
          <w:p w:rsidR="005A5AF9" w:rsidRPr="00A26831" w:rsidRDefault="005A5AF9" w:rsidP="003922F6">
            <w:pPr>
              <w:jc w:val="both"/>
              <w:rPr>
                <w:rFonts w:ascii="Times New Roman" w:eastAsia="Times New Roman" w:hAnsi="Times New Roman" w:cs="Times New Roman"/>
                <w:sz w:val="28"/>
                <w:szCs w:val="28"/>
                <w:lang w:eastAsia="ru-RU"/>
              </w:rPr>
            </w:pPr>
            <w:r w:rsidRPr="00A26831">
              <w:rPr>
                <w:rFonts w:ascii="Times New Roman" w:eastAsia="Times New Roman" w:hAnsi="Times New Roman" w:cs="Times New Roman"/>
                <w:sz w:val="28"/>
                <w:szCs w:val="28"/>
                <w:lang w:eastAsia="ru-RU"/>
              </w:rPr>
              <w:t>Натуральные отечественные и импортные соки нектары промышленного выпуска (осветленные и с мякотью), в фабричной упаковке</w:t>
            </w:r>
          </w:p>
        </w:tc>
        <w:tc>
          <w:tcPr>
            <w:tcW w:w="2693" w:type="dxa"/>
            <w:vAlign w:val="center"/>
          </w:tcPr>
          <w:p w:rsidR="005A5AF9" w:rsidRPr="00A26831" w:rsidRDefault="005A5AF9" w:rsidP="003922F6">
            <w:pPr>
              <w:jc w:val="both"/>
              <w:rPr>
                <w:rFonts w:ascii="Times New Roman" w:eastAsia="Times New Roman" w:hAnsi="Times New Roman" w:cs="Times New Roman"/>
                <w:sz w:val="28"/>
                <w:szCs w:val="28"/>
                <w:lang w:eastAsia="ru-RU"/>
              </w:rPr>
            </w:pPr>
            <w:r w:rsidRPr="00A26831">
              <w:rPr>
                <w:rFonts w:ascii="Times New Roman" w:eastAsia="Times New Roman" w:hAnsi="Times New Roman" w:cs="Times New Roman"/>
                <w:sz w:val="28"/>
                <w:szCs w:val="28"/>
                <w:lang w:eastAsia="ru-RU"/>
              </w:rPr>
              <w:t>не более 0,5 литра</w:t>
            </w:r>
          </w:p>
        </w:tc>
      </w:tr>
      <w:tr w:rsidR="005A5AF9" w:rsidRPr="00A26831" w:rsidTr="009E5AC4">
        <w:tc>
          <w:tcPr>
            <w:tcW w:w="7230" w:type="dxa"/>
          </w:tcPr>
          <w:p w:rsidR="005A5AF9" w:rsidRPr="00A26831" w:rsidRDefault="005A5AF9" w:rsidP="003922F6">
            <w:pPr>
              <w:jc w:val="both"/>
              <w:rPr>
                <w:rFonts w:ascii="Times New Roman" w:eastAsia="Times New Roman" w:hAnsi="Times New Roman" w:cs="Times New Roman"/>
                <w:sz w:val="28"/>
                <w:szCs w:val="28"/>
                <w:lang w:eastAsia="ru-RU"/>
              </w:rPr>
            </w:pPr>
            <w:r w:rsidRPr="00A26831">
              <w:rPr>
                <w:rFonts w:ascii="Times New Roman" w:eastAsia="Times New Roman" w:hAnsi="Times New Roman" w:cs="Times New Roman"/>
                <w:sz w:val="28"/>
                <w:szCs w:val="28"/>
                <w:lang w:eastAsia="ru-RU"/>
              </w:rPr>
              <w:t>напитки промышленного выпуска на основе натуральных фруктов</w:t>
            </w:r>
          </w:p>
        </w:tc>
        <w:tc>
          <w:tcPr>
            <w:tcW w:w="2693" w:type="dxa"/>
            <w:vAlign w:val="center"/>
          </w:tcPr>
          <w:p w:rsidR="005A5AF9" w:rsidRPr="00A26831" w:rsidRDefault="005A5AF9" w:rsidP="003922F6">
            <w:pPr>
              <w:jc w:val="both"/>
              <w:rPr>
                <w:rFonts w:ascii="Times New Roman" w:eastAsia="Times New Roman" w:hAnsi="Times New Roman" w:cs="Times New Roman"/>
                <w:sz w:val="28"/>
                <w:szCs w:val="28"/>
                <w:lang w:eastAsia="ru-RU"/>
              </w:rPr>
            </w:pPr>
            <w:r w:rsidRPr="00A26831">
              <w:rPr>
                <w:rFonts w:ascii="Times New Roman" w:eastAsia="Times New Roman" w:hAnsi="Times New Roman" w:cs="Times New Roman"/>
                <w:sz w:val="28"/>
                <w:szCs w:val="28"/>
                <w:lang w:eastAsia="ru-RU"/>
              </w:rPr>
              <w:t>не более 0,5 литра</w:t>
            </w:r>
          </w:p>
        </w:tc>
      </w:tr>
      <w:tr w:rsidR="005A5AF9" w:rsidRPr="00A26831" w:rsidTr="009E5AC4">
        <w:tc>
          <w:tcPr>
            <w:tcW w:w="7230" w:type="dxa"/>
          </w:tcPr>
          <w:p w:rsidR="005A5AF9" w:rsidRPr="00A26831" w:rsidRDefault="005A5AF9" w:rsidP="003922F6">
            <w:pPr>
              <w:jc w:val="both"/>
              <w:rPr>
                <w:rFonts w:ascii="Times New Roman" w:eastAsia="Times New Roman" w:hAnsi="Times New Roman" w:cs="Times New Roman"/>
                <w:sz w:val="28"/>
                <w:szCs w:val="28"/>
                <w:lang w:eastAsia="ru-RU"/>
              </w:rPr>
            </w:pPr>
            <w:r w:rsidRPr="00A26831">
              <w:rPr>
                <w:rFonts w:ascii="Times New Roman" w:eastAsia="Times New Roman" w:hAnsi="Times New Roman" w:cs="Times New Roman"/>
                <w:sz w:val="28"/>
                <w:szCs w:val="28"/>
                <w:lang w:eastAsia="ru-RU"/>
              </w:rPr>
              <w:t>Витаминизированные напитки промышленного выпуска без консервантов и искусственных пищевых добавок</w:t>
            </w:r>
          </w:p>
        </w:tc>
        <w:tc>
          <w:tcPr>
            <w:tcW w:w="2693" w:type="dxa"/>
            <w:vAlign w:val="center"/>
          </w:tcPr>
          <w:p w:rsidR="005A5AF9" w:rsidRPr="00A26831" w:rsidRDefault="005A5AF9" w:rsidP="003922F6">
            <w:pPr>
              <w:jc w:val="both"/>
              <w:rPr>
                <w:rFonts w:ascii="Times New Roman" w:eastAsia="Times New Roman" w:hAnsi="Times New Roman" w:cs="Times New Roman"/>
                <w:sz w:val="28"/>
                <w:szCs w:val="28"/>
                <w:lang w:eastAsia="ru-RU"/>
              </w:rPr>
            </w:pPr>
            <w:r w:rsidRPr="00A26831">
              <w:rPr>
                <w:rFonts w:ascii="Times New Roman" w:eastAsia="Times New Roman" w:hAnsi="Times New Roman" w:cs="Times New Roman"/>
                <w:sz w:val="28"/>
                <w:szCs w:val="28"/>
                <w:lang w:eastAsia="ru-RU"/>
              </w:rPr>
              <w:t>не более 0,5 литра</w:t>
            </w:r>
          </w:p>
        </w:tc>
      </w:tr>
      <w:tr w:rsidR="005A5AF9" w:rsidRPr="00A26831" w:rsidTr="009E5AC4">
        <w:tc>
          <w:tcPr>
            <w:tcW w:w="7230" w:type="dxa"/>
          </w:tcPr>
          <w:p w:rsidR="005A5AF9" w:rsidRPr="00A26831" w:rsidRDefault="005A5AF9" w:rsidP="003922F6">
            <w:pPr>
              <w:jc w:val="both"/>
              <w:rPr>
                <w:rFonts w:ascii="Times New Roman" w:eastAsia="Times New Roman" w:hAnsi="Times New Roman" w:cs="Times New Roman"/>
                <w:sz w:val="28"/>
                <w:szCs w:val="28"/>
                <w:lang w:eastAsia="ru-RU"/>
              </w:rPr>
            </w:pPr>
            <w:r w:rsidRPr="00A26831">
              <w:rPr>
                <w:rFonts w:ascii="Times New Roman" w:eastAsia="Times New Roman" w:hAnsi="Times New Roman" w:cs="Times New Roman"/>
                <w:sz w:val="28"/>
                <w:szCs w:val="28"/>
                <w:lang w:eastAsia="ru-RU"/>
              </w:rPr>
              <w:t>кофе (суррогатный), какао, чай</w:t>
            </w:r>
          </w:p>
        </w:tc>
        <w:tc>
          <w:tcPr>
            <w:tcW w:w="2693" w:type="dxa"/>
            <w:vAlign w:val="center"/>
          </w:tcPr>
          <w:p w:rsidR="005A5AF9" w:rsidRPr="00A26831" w:rsidRDefault="005A5AF9" w:rsidP="003922F6">
            <w:pPr>
              <w:jc w:val="both"/>
              <w:rPr>
                <w:rFonts w:ascii="Times New Roman" w:eastAsia="Times New Roman" w:hAnsi="Times New Roman" w:cs="Times New Roman"/>
                <w:sz w:val="28"/>
                <w:szCs w:val="28"/>
                <w:lang w:eastAsia="ru-RU"/>
              </w:rPr>
            </w:pPr>
            <w:r w:rsidRPr="00A26831">
              <w:rPr>
                <w:rFonts w:ascii="Times New Roman" w:eastAsia="Times New Roman" w:hAnsi="Times New Roman" w:cs="Times New Roman"/>
                <w:sz w:val="28"/>
                <w:szCs w:val="28"/>
                <w:lang w:eastAsia="ru-RU"/>
              </w:rPr>
              <w:t>1 упаковка</w:t>
            </w:r>
          </w:p>
        </w:tc>
      </w:tr>
    </w:tbl>
    <w:p w:rsidR="009E5AC4" w:rsidRPr="00A26831" w:rsidRDefault="009E5AC4" w:rsidP="003922F6">
      <w:pPr>
        <w:widowControl w:val="0"/>
        <w:autoSpaceDE w:val="0"/>
        <w:spacing w:after="0" w:line="240" w:lineRule="auto"/>
        <w:jc w:val="both"/>
        <w:rPr>
          <w:rFonts w:ascii="Times New Roman" w:eastAsia="Times New Roman" w:hAnsi="Times New Roman" w:cs="Times New Roman"/>
          <w:b/>
          <w:sz w:val="28"/>
          <w:szCs w:val="28"/>
          <w:lang w:eastAsia="ru-RU"/>
        </w:rPr>
      </w:pPr>
    </w:p>
    <w:p w:rsidR="005A5AF9" w:rsidRPr="00A26831" w:rsidRDefault="005A5AF9" w:rsidP="003922F6">
      <w:pPr>
        <w:widowControl w:val="0"/>
        <w:autoSpaceDE w:val="0"/>
        <w:spacing w:after="0" w:line="240" w:lineRule="auto"/>
        <w:ind w:firstLine="709"/>
        <w:jc w:val="both"/>
        <w:rPr>
          <w:rFonts w:ascii="Times New Roman" w:eastAsia="Times New Roman" w:hAnsi="Times New Roman" w:cs="Times New Roman"/>
          <w:b/>
          <w:sz w:val="28"/>
          <w:szCs w:val="28"/>
          <w:lang w:eastAsia="ru-RU"/>
        </w:rPr>
      </w:pPr>
      <w:r w:rsidRPr="00A26831">
        <w:rPr>
          <w:rFonts w:ascii="Times New Roman" w:eastAsia="Times New Roman" w:hAnsi="Times New Roman" w:cs="Times New Roman"/>
          <w:b/>
          <w:sz w:val="28"/>
          <w:szCs w:val="28"/>
          <w:lang w:eastAsia="ru-RU"/>
        </w:rPr>
        <w:t>4.</w:t>
      </w:r>
      <w:r w:rsidRPr="00A26831">
        <w:rPr>
          <w:rFonts w:ascii="Times New Roman" w:eastAsia="Times New Roman" w:hAnsi="Times New Roman" w:cs="Times New Roman"/>
          <w:sz w:val="28"/>
          <w:szCs w:val="28"/>
          <w:lang w:eastAsia="ru-RU"/>
        </w:rPr>
        <w:t xml:space="preserve"> </w:t>
      </w:r>
      <w:r w:rsidRPr="00A26831">
        <w:rPr>
          <w:rFonts w:ascii="Times New Roman" w:eastAsia="Times New Roman" w:hAnsi="Times New Roman" w:cs="Times New Roman"/>
          <w:b/>
          <w:sz w:val="28"/>
          <w:szCs w:val="28"/>
          <w:lang w:eastAsia="ru-RU"/>
        </w:rPr>
        <w:t>Пищевые продукты, которые не допускает</w:t>
      </w:r>
      <w:r w:rsidR="006F4F73" w:rsidRPr="00A26831">
        <w:rPr>
          <w:rFonts w:ascii="Times New Roman" w:eastAsia="Times New Roman" w:hAnsi="Times New Roman" w:cs="Times New Roman"/>
          <w:b/>
          <w:sz w:val="28"/>
          <w:szCs w:val="28"/>
          <w:lang w:eastAsia="ru-RU"/>
        </w:rPr>
        <w:t>ся использовать в питании детей</w:t>
      </w:r>
      <w:r w:rsidRPr="00A26831">
        <w:rPr>
          <w:rFonts w:ascii="Times New Roman" w:eastAsia="Times New Roman" w:hAnsi="Times New Roman" w:cs="Times New Roman"/>
          <w:b/>
          <w:sz w:val="28"/>
          <w:szCs w:val="28"/>
          <w:lang w:eastAsia="ru-RU"/>
        </w:rPr>
        <w:t xml:space="preserve"> </w:t>
      </w:r>
      <w:r w:rsidR="006F4F73" w:rsidRPr="00A26831">
        <w:rPr>
          <w:rFonts w:ascii="Times New Roman" w:eastAsia="Times New Roman" w:hAnsi="Times New Roman" w:cs="Times New Roman"/>
          <w:b/>
          <w:sz w:val="28"/>
          <w:szCs w:val="28"/>
          <w:lang w:eastAsia="ru-RU"/>
        </w:rPr>
        <w:t xml:space="preserve">находящихся в </w:t>
      </w:r>
      <w:r w:rsidR="00CD13D1" w:rsidRPr="00A26831">
        <w:rPr>
          <w:rFonts w:ascii="Times New Roman" w:eastAsia="Times New Roman" w:hAnsi="Times New Roman" w:cs="Times New Roman"/>
          <w:b/>
          <w:sz w:val="28"/>
          <w:szCs w:val="28"/>
          <w:lang w:eastAsia="ru-RU"/>
        </w:rPr>
        <w:t>ЛПУ</w:t>
      </w:r>
      <w:r w:rsidR="006F4F73" w:rsidRPr="00A26831">
        <w:rPr>
          <w:rFonts w:ascii="Times New Roman" w:eastAsia="Times New Roman" w:hAnsi="Times New Roman" w:cs="Times New Roman"/>
          <w:b/>
          <w:sz w:val="28"/>
          <w:szCs w:val="28"/>
          <w:lang w:eastAsia="ru-RU"/>
        </w:rPr>
        <w:t xml:space="preserve">, </w:t>
      </w:r>
      <w:r w:rsidRPr="00A26831">
        <w:rPr>
          <w:rFonts w:ascii="Times New Roman" w:eastAsia="Times New Roman" w:hAnsi="Times New Roman" w:cs="Times New Roman"/>
          <w:b/>
          <w:sz w:val="28"/>
          <w:szCs w:val="28"/>
          <w:lang w:eastAsia="ru-RU"/>
        </w:rPr>
        <w:t>в целях предотвращения возникновения и распространения инфекционных и массовых неинфекционных заболеваний (отравлений):</w:t>
      </w:r>
    </w:p>
    <w:p w:rsidR="005A5AF9" w:rsidRPr="00A26831" w:rsidRDefault="005A5AF9" w:rsidP="003922F6">
      <w:pPr>
        <w:widowControl w:val="0"/>
        <w:tabs>
          <w:tab w:val="left" w:pos="0"/>
        </w:tabs>
        <w:autoSpaceDE w:val="0"/>
        <w:spacing w:after="0" w:line="240" w:lineRule="auto"/>
        <w:jc w:val="both"/>
        <w:rPr>
          <w:rFonts w:ascii="Times New Roman" w:eastAsia="Times New Roman" w:hAnsi="Times New Roman" w:cs="Times New Roman"/>
          <w:sz w:val="28"/>
          <w:szCs w:val="28"/>
          <w:lang w:eastAsia="ru-RU"/>
        </w:rPr>
      </w:pPr>
      <w:r w:rsidRPr="00A26831">
        <w:rPr>
          <w:rFonts w:ascii="Times New Roman" w:eastAsia="Times New Roman" w:hAnsi="Times New Roman" w:cs="Times New Roman"/>
          <w:sz w:val="28"/>
          <w:szCs w:val="28"/>
          <w:lang w:eastAsia="ru-RU"/>
        </w:rPr>
        <w:t xml:space="preserve"> - любые пищевые продукты  домашнего (не промышленного) изготовления;</w:t>
      </w:r>
    </w:p>
    <w:p w:rsidR="005A5AF9" w:rsidRPr="00A26831" w:rsidRDefault="005A5AF9" w:rsidP="003922F6">
      <w:pPr>
        <w:spacing w:after="0" w:line="240" w:lineRule="auto"/>
        <w:jc w:val="both"/>
        <w:rPr>
          <w:rFonts w:ascii="Times New Roman" w:eastAsia="Times New Roman" w:hAnsi="Times New Roman" w:cs="Times New Roman"/>
          <w:sz w:val="28"/>
          <w:szCs w:val="28"/>
          <w:lang w:eastAsia="ru-RU"/>
        </w:rPr>
      </w:pPr>
      <w:r w:rsidRPr="00A26831">
        <w:rPr>
          <w:rFonts w:ascii="Times New Roman" w:eastAsia="Times New Roman" w:hAnsi="Times New Roman" w:cs="Times New Roman"/>
          <w:b/>
          <w:sz w:val="28"/>
          <w:szCs w:val="28"/>
          <w:lang w:eastAsia="ru-RU"/>
        </w:rPr>
        <w:t xml:space="preserve">- </w:t>
      </w:r>
      <w:r w:rsidRPr="00A26831">
        <w:rPr>
          <w:rFonts w:ascii="Times New Roman" w:eastAsia="Times New Roman" w:hAnsi="Times New Roman" w:cs="Times New Roman"/>
          <w:sz w:val="28"/>
          <w:szCs w:val="28"/>
          <w:lang w:eastAsia="ru-RU"/>
        </w:rPr>
        <w:t>сырые яйца;</w:t>
      </w:r>
    </w:p>
    <w:p w:rsidR="005A5AF9" w:rsidRPr="00A26831" w:rsidRDefault="005A5AF9" w:rsidP="003922F6">
      <w:pPr>
        <w:spacing w:after="0" w:line="240" w:lineRule="auto"/>
        <w:jc w:val="both"/>
        <w:rPr>
          <w:rFonts w:ascii="Times New Roman" w:eastAsia="Times New Roman" w:hAnsi="Times New Roman" w:cs="Times New Roman"/>
          <w:sz w:val="28"/>
          <w:szCs w:val="28"/>
          <w:lang w:eastAsia="ru-RU"/>
        </w:rPr>
      </w:pPr>
      <w:r w:rsidRPr="00A26831">
        <w:rPr>
          <w:rFonts w:ascii="Times New Roman" w:eastAsia="Times New Roman" w:hAnsi="Times New Roman" w:cs="Times New Roman"/>
          <w:sz w:val="28"/>
          <w:szCs w:val="28"/>
          <w:lang w:eastAsia="ru-RU"/>
        </w:rPr>
        <w:t>- кровяные и ливерные колбасы;</w:t>
      </w:r>
    </w:p>
    <w:p w:rsidR="005A5AF9" w:rsidRPr="00A26831" w:rsidRDefault="005A5AF9" w:rsidP="003922F6">
      <w:pPr>
        <w:widowControl w:val="0"/>
        <w:autoSpaceDE w:val="0"/>
        <w:spacing w:after="0" w:line="240" w:lineRule="auto"/>
        <w:jc w:val="both"/>
        <w:rPr>
          <w:rFonts w:ascii="Times New Roman" w:eastAsia="Times New Roman" w:hAnsi="Times New Roman" w:cs="Times New Roman"/>
          <w:sz w:val="28"/>
          <w:szCs w:val="28"/>
          <w:lang w:eastAsia="ru-RU"/>
        </w:rPr>
      </w:pPr>
      <w:r w:rsidRPr="00A26831">
        <w:rPr>
          <w:rFonts w:ascii="Times New Roman" w:eastAsia="Times New Roman" w:hAnsi="Times New Roman" w:cs="Times New Roman"/>
          <w:sz w:val="28"/>
          <w:szCs w:val="28"/>
          <w:lang w:eastAsia="ru-RU"/>
        </w:rPr>
        <w:t xml:space="preserve">- студни, зельцы, заливные блюда (мясные и рыбные), рулетов из мякоти голов, </w:t>
      </w:r>
      <w:r w:rsidRPr="00A26831">
        <w:rPr>
          <w:rFonts w:ascii="Times New Roman" w:eastAsia="Times New Roman" w:hAnsi="Times New Roman" w:cs="Times New Roman"/>
          <w:sz w:val="28"/>
          <w:szCs w:val="28"/>
          <w:lang w:eastAsia="ru-RU"/>
        </w:rPr>
        <w:lastRenderedPageBreak/>
        <w:t>кровяных и ливерных колбас, форшмак из сельди;</w:t>
      </w:r>
    </w:p>
    <w:p w:rsidR="005A5AF9" w:rsidRPr="00A26831" w:rsidRDefault="005A5AF9" w:rsidP="003922F6">
      <w:pPr>
        <w:spacing w:after="0" w:line="240" w:lineRule="auto"/>
        <w:jc w:val="both"/>
        <w:rPr>
          <w:rFonts w:ascii="Times New Roman" w:eastAsia="Times New Roman" w:hAnsi="Times New Roman" w:cs="Times New Roman"/>
          <w:sz w:val="28"/>
          <w:szCs w:val="28"/>
          <w:lang w:eastAsia="ru-RU"/>
        </w:rPr>
      </w:pPr>
      <w:r w:rsidRPr="00A26831">
        <w:rPr>
          <w:rFonts w:ascii="Times New Roman" w:eastAsia="Times New Roman" w:hAnsi="Times New Roman" w:cs="Times New Roman"/>
          <w:sz w:val="28"/>
          <w:szCs w:val="28"/>
          <w:lang w:eastAsia="ru-RU"/>
        </w:rPr>
        <w:t>- салаты;</w:t>
      </w:r>
    </w:p>
    <w:p w:rsidR="005A5AF9" w:rsidRPr="00A26831" w:rsidRDefault="005A5AF9" w:rsidP="003922F6">
      <w:pPr>
        <w:spacing w:after="0" w:line="240" w:lineRule="auto"/>
        <w:jc w:val="both"/>
        <w:rPr>
          <w:rFonts w:ascii="Times New Roman" w:eastAsia="Times New Roman" w:hAnsi="Times New Roman" w:cs="Times New Roman"/>
          <w:sz w:val="28"/>
          <w:szCs w:val="28"/>
          <w:lang w:eastAsia="ru-RU"/>
        </w:rPr>
      </w:pPr>
      <w:r w:rsidRPr="00A26831">
        <w:rPr>
          <w:rFonts w:ascii="Times New Roman" w:eastAsia="Times New Roman" w:hAnsi="Times New Roman" w:cs="Times New Roman"/>
          <w:sz w:val="28"/>
          <w:szCs w:val="28"/>
          <w:lang w:eastAsia="ru-RU"/>
        </w:rPr>
        <w:t xml:space="preserve">- грибы и продукты (кулинарные изделия), из них приготовленные; </w:t>
      </w:r>
    </w:p>
    <w:p w:rsidR="005A5AF9" w:rsidRPr="00A26831" w:rsidRDefault="005A5AF9" w:rsidP="003922F6">
      <w:pPr>
        <w:widowControl w:val="0"/>
        <w:autoSpaceDE w:val="0"/>
        <w:spacing w:after="0" w:line="240" w:lineRule="auto"/>
        <w:jc w:val="both"/>
        <w:rPr>
          <w:rFonts w:ascii="Times New Roman" w:eastAsia="Times New Roman" w:hAnsi="Times New Roman" w:cs="Times New Roman"/>
          <w:sz w:val="28"/>
          <w:szCs w:val="28"/>
          <w:lang w:eastAsia="ru-RU"/>
        </w:rPr>
      </w:pPr>
      <w:r w:rsidRPr="00A26831">
        <w:rPr>
          <w:rFonts w:ascii="Times New Roman" w:eastAsia="Times New Roman" w:hAnsi="Times New Roman" w:cs="Times New Roman"/>
          <w:sz w:val="28"/>
          <w:szCs w:val="28"/>
          <w:lang w:eastAsia="ru-RU"/>
        </w:rPr>
        <w:t xml:space="preserve">- сырокопченые, </w:t>
      </w:r>
      <w:proofErr w:type="spellStart"/>
      <w:r w:rsidRPr="00A26831">
        <w:rPr>
          <w:rFonts w:ascii="Times New Roman" w:eastAsia="Times New Roman" w:hAnsi="Times New Roman" w:cs="Times New Roman"/>
          <w:sz w:val="28"/>
          <w:szCs w:val="28"/>
          <w:lang w:eastAsia="ru-RU"/>
        </w:rPr>
        <w:t>полукопченые</w:t>
      </w:r>
      <w:proofErr w:type="spellEnd"/>
      <w:r w:rsidRPr="00A26831">
        <w:rPr>
          <w:rFonts w:ascii="Times New Roman" w:eastAsia="Times New Roman" w:hAnsi="Times New Roman" w:cs="Times New Roman"/>
          <w:sz w:val="28"/>
          <w:szCs w:val="28"/>
          <w:lang w:eastAsia="ru-RU"/>
        </w:rPr>
        <w:t>, подкопченные мясные гастрономические изделия и колбасы;</w:t>
      </w:r>
    </w:p>
    <w:p w:rsidR="005A5AF9" w:rsidRPr="00A26831" w:rsidRDefault="005A5AF9" w:rsidP="003922F6">
      <w:pPr>
        <w:widowControl w:val="0"/>
        <w:autoSpaceDE w:val="0"/>
        <w:spacing w:after="0" w:line="240" w:lineRule="auto"/>
        <w:jc w:val="both"/>
        <w:rPr>
          <w:rFonts w:ascii="Times New Roman" w:eastAsia="Times New Roman" w:hAnsi="Times New Roman" w:cs="Times New Roman"/>
          <w:sz w:val="28"/>
          <w:szCs w:val="28"/>
          <w:lang w:eastAsia="ru-RU"/>
        </w:rPr>
      </w:pPr>
      <w:r w:rsidRPr="00A26831">
        <w:rPr>
          <w:rFonts w:ascii="Times New Roman" w:eastAsia="Times New Roman" w:hAnsi="Times New Roman" w:cs="Times New Roman"/>
          <w:sz w:val="28"/>
          <w:szCs w:val="28"/>
          <w:lang w:eastAsia="ru-RU"/>
        </w:rPr>
        <w:t xml:space="preserve">- первые и вторые блюда </w:t>
      </w:r>
      <w:proofErr w:type="gramStart"/>
      <w:r w:rsidRPr="00A26831">
        <w:rPr>
          <w:rFonts w:ascii="Times New Roman" w:eastAsia="Times New Roman" w:hAnsi="Times New Roman" w:cs="Times New Roman"/>
          <w:sz w:val="28"/>
          <w:szCs w:val="28"/>
          <w:lang w:eastAsia="ru-RU"/>
        </w:rPr>
        <w:t>из</w:t>
      </w:r>
      <w:proofErr w:type="gramEnd"/>
      <w:r w:rsidRPr="00A26831">
        <w:rPr>
          <w:rFonts w:ascii="Times New Roman" w:eastAsia="Times New Roman" w:hAnsi="Times New Roman" w:cs="Times New Roman"/>
          <w:sz w:val="28"/>
          <w:szCs w:val="28"/>
          <w:lang w:eastAsia="ru-RU"/>
        </w:rPr>
        <w:t>/</w:t>
      </w:r>
      <w:proofErr w:type="gramStart"/>
      <w:r w:rsidRPr="00A26831">
        <w:rPr>
          <w:rFonts w:ascii="Times New Roman" w:eastAsia="Times New Roman" w:hAnsi="Times New Roman" w:cs="Times New Roman"/>
          <w:sz w:val="28"/>
          <w:szCs w:val="28"/>
          <w:lang w:eastAsia="ru-RU"/>
        </w:rPr>
        <w:t>на</w:t>
      </w:r>
      <w:proofErr w:type="gramEnd"/>
      <w:r w:rsidRPr="00A26831">
        <w:rPr>
          <w:rFonts w:ascii="Times New Roman" w:eastAsia="Times New Roman" w:hAnsi="Times New Roman" w:cs="Times New Roman"/>
          <w:sz w:val="28"/>
          <w:szCs w:val="28"/>
          <w:lang w:eastAsia="ru-RU"/>
        </w:rPr>
        <w:t xml:space="preserve"> основе сухих пищевых концентратов быстрого приготовления;</w:t>
      </w:r>
    </w:p>
    <w:p w:rsidR="005A5AF9" w:rsidRPr="00A26831" w:rsidRDefault="005A5AF9" w:rsidP="003922F6">
      <w:pPr>
        <w:widowControl w:val="0"/>
        <w:autoSpaceDE w:val="0"/>
        <w:spacing w:after="0" w:line="240" w:lineRule="auto"/>
        <w:jc w:val="both"/>
        <w:rPr>
          <w:rFonts w:ascii="Times New Roman" w:eastAsia="Times New Roman" w:hAnsi="Times New Roman" w:cs="Times New Roman"/>
          <w:sz w:val="28"/>
          <w:szCs w:val="28"/>
          <w:lang w:eastAsia="ru-RU"/>
        </w:rPr>
      </w:pPr>
      <w:r w:rsidRPr="00A26831">
        <w:rPr>
          <w:rFonts w:ascii="Times New Roman" w:eastAsia="Times New Roman" w:hAnsi="Times New Roman" w:cs="Times New Roman"/>
          <w:sz w:val="28"/>
          <w:szCs w:val="28"/>
          <w:lang w:eastAsia="ru-RU"/>
        </w:rPr>
        <w:t>- блюда, изготовленные из мяса, птицы, рыбы, не прошедшие тепловую обработку;</w:t>
      </w:r>
    </w:p>
    <w:p w:rsidR="005A5AF9" w:rsidRPr="00A26831" w:rsidRDefault="005A5AF9" w:rsidP="003922F6">
      <w:pPr>
        <w:spacing w:after="0" w:line="240" w:lineRule="auto"/>
        <w:jc w:val="both"/>
        <w:rPr>
          <w:rFonts w:ascii="Times New Roman" w:eastAsia="Times New Roman" w:hAnsi="Times New Roman" w:cs="Times New Roman"/>
          <w:sz w:val="28"/>
          <w:szCs w:val="28"/>
          <w:lang w:eastAsia="ru-RU"/>
        </w:rPr>
      </w:pPr>
      <w:r w:rsidRPr="00A26831">
        <w:rPr>
          <w:rFonts w:ascii="Times New Roman" w:eastAsia="Times New Roman" w:hAnsi="Times New Roman" w:cs="Times New Roman"/>
          <w:sz w:val="28"/>
          <w:szCs w:val="28"/>
          <w:lang w:eastAsia="ru-RU"/>
        </w:rPr>
        <w:t xml:space="preserve">- </w:t>
      </w:r>
      <w:proofErr w:type="gramStart"/>
      <w:r w:rsidRPr="00A26831">
        <w:rPr>
          <w:rFonts w:ascii="Times New Roman" w:eastAsia="Times New Roman" w:hAnsi="Times New Roman" w:cs="Times New Roman"/>
          <w:sz w:val="28"/>
          <w:szCs w:val="28"/>
          <w:lang w:eastAsia="ru-RU"/>
        </w:rPr>
        <w:t>бульоны</w:t>
      </w:r>
      <w:proofErr w:type="gramEnd"/>
      <w:r w:rsidRPr="00A26831">
        <w:rPr>
          <w:rFonts w:ascii="Times New Roman" w:eastAsia="Times New Roman" w:hAnsi="Times New Roman" w:cs="Times New Roman"/>
          <w:sz w:val="28"/>
          <w:szCs w:val="28"/>
          <w:lang w:eastAsia="ru-RU"/>
        </w:rPr>
        <w:t xml:space="preserve"> приготовленные на основе костей;</w:t>
      </w:r>
    </w:p>
    <w:p w:rsidR="005A5AF9" w:rsidRPr="00A26831" w:rsidRDefault="005A5AF9" w:rsidP="003922F6">
      <w:pPr>
        <w:spacing w:after="0" w:line="240" w:lineRule="auto"/>
        <w:jc w:val="both"/>
        <w:rPr>
          <w:rFonts w:ascii="Times New Roman" w:eastAsia="Times New Roman" w:hAnsi="Times New Roman" w:cs="Times New Roman"/>
          <w:sz w:val="28"/>
          <w:szCs w:val="28"/>
          <w:lang w:eastAsia="ru-RU"/>
        </w:rPr>
      </w:pPr>
      <w:r w:rsidRPr="00A26831">
        <w:rPr>
          <w:rFonts w:ascii="Times New Roman" w:eastAsia="Times New Roman" w:hAnsi="Times New Roman" w:cs="Times New Roman"/>
          <w:sz w:val="28"/>
          <w:szCs w:val="28"/>
          <w:lang w:eastAsia="ru-RU"/>
        </w:rPr>
        <w:t>- окрошка и холодные супы;</w:t>
      </w:r>
    </w:p>
    <w:p w:rsidR="005A5AF9" w:rsidRPr="00A26831" w:rsidRDefault="005A5AF9" w:rsidP="003922F6">
      <w:pPr>
        <w:spacing w:after="0" w:line="240" w:lineRule="auto"/>
        <w:jc w:val="both"/>
        <w:rPr>
          <w:rFonts w:ascii="Times New Roman" w:eastAsia="Times New Roman" w:hAnsi="Times New Roman" w:cs="Times New Roman"/>
          <w:sz w:val="28"/>
          <w:szCs w:val="28"/>
          <w:lang w:eastAsia="ru-RU"/>
        </w:rPr>
      </w:pPr>
      <w:r w:rsidRPr="00A26831">
        <w:rPr>
          <w:rFonts w:ascii="Times New Roman" w:eastAsia="Times New Roman" w:hAnsi="Times New Roman" w:cs="Times New Roman"/>
          <w:sz w:val="28"/>
          <w:szCs w:val="28"/>
          <w:lang w:eastAsia="ru-RU"/>
        </w:rPr>
        <w:t>- макароны по-флотски (с мясным фаршем), макароны с рубленым яйцом;</w:t>
      </w:r>
    </w:p>
    <w:p w:rsidR="005A5AF9" w:rsidRPr="00A26831" w:rsidRDefault="005A5AF9" w:rsidP="003922F6">
      <w:pPr>
        <w:spacing w:after="0" w:line="240" w:lineRule="auto"/>
        <w:jc w:val="both"/>
        <w:rPr>
          <w:rFonts w:ascii="Times New Roman" w:eastAsia="Times New Roman" w:hAnsi="Times New Roman" w:cs="Times New Roman"/>
          <w:sz w:val="28"/>
          <w:szCs w:val="28"/>
          <w:lang w:eastAsia="ru-RU"/>
        </w:rPr>
      </w:pPr>
      <w:r w:rsidRPr="00A26831">
        <w:rPr>
          <w:rFonts w:ascii="Times New Roman" w:eastAsia="Times New Roman" w:hAnsi="Times New Roman" w:cs="Times New Roman"/>
          <w:sz w:val="28"/>
          <w:szCs w:val="28"/>
          <w:lang w:eastAsia="ru-RU"/>
        </w:rPr>
        <w:t>- яичница-глазунья;</w:t>
      </w:r>
    </w:p>
    <w:p w:rsidR="005A5AF9" w:rsidRPr="00A26831" w:rsidRDefault="005A5AF9" w:rsidP="003922F6">
      <w:pPr>
        <w:spacing w:after="0" w:line="240" w:lineRule="auto"/>
        <w:jc w:val="both"/>
        <w:rPr>
          <w:rFonts w:ascii="Times New Roman" w:eastAsia="Times New Roman" w:hAnsi="Times New Roman" w:cs="Times New Roman"/>
          <w:sz w:val="28"/>
          <w:szCs w:val="28"/>
          <w:lang w:eastAsia="ru-RU"/>
        </w:rPr>
      </w:pPr>
      <w:r w:rsidRPr="00A26831">
        <w:rPr>
          <w:rFonts w:ascii="Times New Roman" w:eastAsia="Times New Roman" w:hAnsi="Times New Roman" w:cs="Times New Roman"/>
          <w:sz w:val="28"/>
          <w:szCs w:val="28"/>
          <w:lang w:eastAsia="ru-RU"/>
        </w:rPr>
        <w:t>- паштеты и блинчики с мясом и с творогом</w:t>
      </w:r>
    </w:p>
    <w:p w:rsidR="005A5AF9" w:rsidRPr="00A26831" w:rsidRDefault="005A5AF9" w:rsidP="003922F6">
      <w:pPr>
        <w:spacing w:after="0" w:line="240" w:lineRule="auto"/>
        <w:jc w:val="both"/>
        <w:rPr>
          <w:rFonts w:ascii="Times New Roman" w:eastAsia="Times New Roman" w:hAnsi="Times New Roman" w:cs="Times New Roman"/>
          <w:sz w:val="28"/>
          <w:szCs w:val="28"/>
          <w:lang w:eastAsia="ru-RU"/>
        </w:rPr>
      </w:pPr>
      <w:r w:rsidRPr="00A26831">
        <w:rPr>
          <w:rFonts w:ascii="Times New Roman" w:eastAsia="Times New Roman" w:hAnsi="Times New Roman" w:cs="Times New Roman"/>
          <w:sz w:val="28"/>
          <w:szCs w:val="28"/>
          <w:lang w:eastAsia="ru-RU"/>
        </w:rPr>
        <w:t>- чипсы  и жареные в жире (во фритюре) пищевые  продукты и изделия;</w:t>
      </w:r>
    </w:p>
    <w:p w:rsidR="005A5AF9" w:rsidRPr="00A26831" w:rsidRDefault="005A5AF9" w:rsidP="003922F6">
      <w:pPr>
        <w:widowControl w:val="0"/>
        <w:autoSpaceDE w:val="0"/>
        <w:spacing w:after="0" w:line="240" w:lineRule="auto"/>
        <w:jc w:val="both"/>
        <w:rPr>
          <w:rFonts w:ascii="Times New Roman" w:eastAsia="Times New Roman" w:hAnsi="Times New Roman" w:cs="Times New Roman"/>
          <w:sz w:val="28"/>
          <w:szCs w:val="28"/>
          <w:lang w:eastAsia="ru-RU"/>
        </w:rPr>
      </w:pPr>
      <w:proofErr w:type="gramStart"/>
      <w:r w:rsidRPr="00A26831">
        <w:rPr>
          <w:rFonts w:ascii="Times New Roman" w:eastAsia="Times New Roman" w:hAnsi="Times New Roman" w:cs="Times New Roman"/>
          <w:sz w:val="28"/>
          <w:szCs w:val="28"/>
          <w:lang w:eastAsia="ru-RU"/>
        </w:rPr>
        <w:t>- уксус, горчица, хрен, перец острый (красный, черный, белый) и другие острые (жгучие) приправы, и содержащие их пищевые продукты;</w:t>
      </w:r>
      <w:proofErr w:type="gramEnd"/>
    </w:p>
    <w:p w:rsidR="005A5AF9" w:rsidRPr="00A26831" w:rsidRDefault="005A5AF9" w:rsidP="003922F6">
      <w:pPr>
        <w:widowControl w:val="0"/>
        <w:autoSpaceDE w:val="0"/>
        <w:spacing w:after="0" w:line="240" w:lineRule="auto"/>
        <w:jc w:val="both"/>
        <w:rPr>
          <w:rFonts w:ascii="Times New Roman" w:eastAsia="Times New Roman" w:hAnsi="Times New Roman" w:cs="Times New Roman"/>
          <w:sz w:val="28"/>
          <w:szCs w:val="28"/>
          <w:lang w:eastAsia="ru-RU"/>
        </w:rPr>
      </w:pPr>
      <w:r w:rsidRPr="00A26831">
        <w:rPr>
          <w:rFonts w:ascii="Times New Roman" w:eastAsia="Times New Roman" w:hAnsi="Times New Roman" w:cs="Times New Roman"/>
          <w:sz w:val="28"/>
          <w:szCs w:val="28"/>
          <w:lang w:eastAsia="ru-RU"/>
        </w:rPr>
        <w:t xml:space="preserve">- острые соусы, кетчупы, майонез и майонезные соусы; </w:t>
      </w:r>
    </w:p>
    <w:p w:rsidR="005A5AF9" w:rsidRPr="00A26831" w:rsidRDefault="005A5AF9" w:rsidP="003922F6">
      <w:pPr>
        <w:widowControl w:val="0"/>
        <w:autoSpaceDE w:val="0"/>
        <w:spacing w:after="0" w:line="240" w:lineRule="auto"/>
        <w:jc w:val="both"/>
        <w:rPr>
          <w:rFonts w:ascii="Times New Roman" w:eastAsia="Times New Roman" w:hAnsi="Times New Roman" w:cs="Times New Roman"/>
          <w:sz w:val="28"/>
          <w:szCs w:val="28"/>
          <w:lang w:eastAsia="ru-RU"/>
        </w:rPr>
      </w:pPr>
      <w:r w:rsidRPr="00A26831">
        <w:rPr>
          <w:rFonts w:ascii="Times New Roman" w:eastAsia="Times New Roman" w:hAnsi="Times New Roman" w:cs="Times New Roman"/>
          <w:sz w:val="28"/>
          <w:szCs w:val="28"/>
          <w:lang w:eastAsia="ru-RU"/>
        </w:rPr>
        <w:t>- маринованные овощи и фрукты (огурцы, томаты, сливы, яблоки) и другие продукты, консервированные с уксусом;</w:t>
      </w:r>
    </w:p>
    <w:p w:rsidR="005A5AF9" w:rsidRPr="00A26831" w:rsidRDefault="005A5AF9" w:rsidP="003922F6">
      <w:pPr>
        <w:widowControl w:val="0"/>
        <w:autoSpaceDE w:val="0"/>
        <w:spacing w:after="0" w:line="240" w:lineRule="auto"/>
        <w:jc w:val="both"/>
        <w:rPr>
          <w:rFonts w:ascii="Times New Roman" w:eastAsia="Times New Roman" w:hAnsi="Times New Roman" w:cs="Times New Roman"/>
          <w:sz w:val="28"/>
          <w:szCs w:val="28"/>
          <w:lang w:eastAsia="ru-RU"/>
        </w:rPr>
      </w:pPr>
      <w:r w:rsidRPr="00A26831">
        <w:rPr>
          <w:rFonts w:ascii="Times New Roman" w:eastAsia="Times New Roman" w:hAnsi="Times New Roman" w:cs="Times New Roman"/>
          <w:sz w:val="28"/>
          <w:szCs w:val="28"/>
          <w:lang w:eastAsia="ru-RU"/>
        </w:rPr>
        <w:t>- молоко и молочные продукты из хозяйств, неблагополучных по заболеваемости сельскохозяйственных животных, а также не прошедших первичную обработку и пастеризацию;</w:t>
      </w:r>
    </w:p>
    <w:p w:rsidR="005A5AF9" w:rsidRPr="00A26831" w:rsidRDefault="005A5AF9" w:rsidP="003922F6">
      <w:pPr>
        <w:widowControl w:val="0"/>
        <w:autoSpaceDE w:val="0"/>
        <w:spacing w:after="0" w:line="240" w:lineRule="auto"/>
        <w:jc w:val="both"/>
        <w:rPr>
          <w:rFonts w:ascii="Times New Roman" w:eastAsia="Times New Roman" w:hAnsi="Times New Roman" w:cs="Times New Roman"/>
          <w:sz w:val="28"/>
          <w:szCs w:val="28"/>
          <w:lang w:eastAsia="ru-RU"/>
        </w:rPr>
      </w:pPr>
      <w:r w:rsidRPr="00A26831">
        <w:rPr>
          <w:rFonts w:ascii="Times New Roman" w:eastAsia="Times New Roman" w:hAnsi="Times New Roman" w:cs="Times New Roman"/>
          <w:sz w:val="28"/>
          <w:szCs w:val="28"/>
          <w:lang w:eastAsia="ru-RU"/>
        </w:rPr>
        <w:t>- простокваша “</w:t>
      </w:r>
      <w:proofErr w:type="spellStart"/>
      <w:r w:rsidRPr="00A26831">
        <w:rPr>
          <w:rFonts w:ascii="Times New Roman" w:eastAsia="Times New Roman" w:hAnsi="Times New Roman" w:cs="Times New Roman"/>
          <w:sz w:val="28"/>
          <w:szCs w:val="28"/>
          <w:lang w:eastAsia="ru-RU"/>
        </w:rPr>
        <w:t>самоквас</w:t>
      </w:r>
      <w:proofErr w:type="spellEnd"/>
      <w:r w:rsidRPr="00A26831">
        <w:rPr>
          <w:rFonts w:ascii="Times New Roman" w:eastAsia="Times New Roman" w:hAnsi="Times New Roman" w:cs="Times New Roman"/>
          <w:sz w:val="28"/>
          <w:szCs w:val="28"/>
          <w:lang w:eastAsia="ru-RU"/>
        </w:rPr>
        <w:t>”;</w:t>
      </w:r>
    </w:p>
    <w:p w:rsidR="005A5AF9" w:rsidRPr="00A26831" w:rsidRDefault="005A5AF9" w:rsidP="003922F6">
      <w:pPr>
        <w:widowControl w:val="0"/>
        <w:autoSpaceDE w:val="0"/>
        <w:spacing w:after="0" w:line="240" w:lineRule="auto"/>
        <w:jc w:val="both"/>
        <w:rPr>
          <w:rFonts w:ascii="Times New Roman" w:eastAsia="Times New Roman" w:hAnsi="Times New Roman" w:cs="Times New Roman"/>
          <w:sz w:val="28"/>
          <w:szCs w:val="28"/>
          <w:lang w:eastAsia="ru-RU"/>
        </w:rPr>
      </w:pPr>
      <w:r w:rsidRPr="00A26831">
        <w:rPr>
          <w:rFonts w:ascii="Times New Roman" w:eastAsia="Times New Roman" w:hAnsi="Times New Roman" w:cs="Times New Roman"/>
          <w:sz w:val="28"/>
          <w:szCs w:val="28"/>
          <w:lang w:eastAsia="ru-RU"/>
        </w:rPr>
        <w:t>- кумыс и другие кисломолочные продукты с содержанием этанола (более 0,5%).</w:t>
      </w:r>
    </w:p>
    <w:p w:rsidR="005A5AF9" w:rsidRPr="00A26831" w:rsidRDefault="005A5AF9" w:rsidP="003922F6">
      <w:pPr>
        <w:spacing w:after="0" w:line="240" w:lineRule="auto"/>
        <w:jc w:val="both"/>
        <w:rPr>
          <w:rFonts w:ascii="Times New Roman" w:eastAsia="Times New Roman" w:hAnsi="Times New Roman" w:cs="Times New Roman"/>
          <w:sz w:val="28"/>
          <w:szCs w:val="28"/>
          <w:lang w:eastAsia="ru-RU"/>
        </w:rPr>
      </w:pPr>
      <w:r w:rsidRPr="00A26831">
        <w:rPr>
          <w:rFonts w:ascii="Times New Roman" w:eastAsia="Times New Roman" w:hAnsi="Times New Roman" w:cs="Times New Roman"/>
          <w:sz w:val="28"/>
          <w:szCs w:val="28"/>
          <w:lang w:eastAsia="ru-RU"/>
        </w:rPr>
        <w:t>- квас, газированные напитки;</w:t>
      </w:r>
    </w:p>
    <w:p w:rsidR="005A5AF9" w:rsidRPr="00A26831" w:rsidRDefault="005A5AF9" w:rsidP="003922F6">
      <w:pPr>
        <w:spacing w:after="0" w:line="240" w:lineRule="auto"/>
        <w:jc w:val="both"/>
        <w:rPr>
          <w:rFonts w:ascii="Times New Roman" w:eastAsia="Times New Roman" w:hAnsi="Times New Roman" w:cs="Times New Roman"/>
          <w:sz w:val="28"/>
          <w:szCs w:val="28"/>
          <w:lang w:eastAsia="ru-RU"/>
        </w:rPr>
      </w:pPr>
      <w:r w:rsidRPr="00A26831">
        <w:rPr>
          <w:rFonts w:ascii="Times New Roman" w:eastAsia="Times New Roman" w:hAnsi="Times New Roman" w:cs="Times New Roman"/>
          <w:sz w:val="28"/>
          <w:szCs w:val="28"/>
          <w:lang w:eastAsia="ru-RU"/>
        </w:rPr>
        <w:t>- кофе натуральный, тонизирующие, в том числе энергетические напитки, алкоголь;</w:t>
      </w:r>
    </w:p>
    <w:p w:rsidR="005A5AF9" w:rsidRPr="00A26831" w:rsidRDefault="005A5AF9" w:rsidP="003922F6">
      <w:pPr>
        <w:spacing w:after="0" w:line="240" w:lineRule="auto"/>
        <w:jc w:val="both"/>
        <w:rPr>
          <w:rFonts w:ascii="Times New Roman" w:eastAsia="Times New Roman" w:hAnsi="Times New Roman" w:cs="Times New Roman"/>
          <w:sz w:val="28"/>
          <w:szCs w:val="28"/>
          <w:lang w:eastAsia="ru-RU"/>
        </w:rPr>
      </w:pPr>
      <w:r w:rsidRPr="00A26831">
        <w:rPr>
          <w:rFonts w:ascii="Times New Roman" w:eastAsia="Times New Roman" w:hAnsi="Times New Roman" w:cs="Times New Roman"/>
          <w:sz w:val="28"/>
          <w:szCs w:val="28"/>
          <w:lang w:eastAsia="ru-RU"/>
        </w:rPr>
        <w:t>- холодные напитки и морсы (без термической обработки) из плодово-ягодного сырья;</w:t>
      </w:r>
    </w:p>
    <w:p w:rsidR="005A5AF9" w:rsidRPr="00A26831" w:rsidRDefault="005A5AF9" w:rsidP="003922F6">
      <w:pPr>
        <w:widowControl w:val="0"/>
        <w:autoSpaceDE w:val="0"/>
        <w:spacing w:after="0" w:line="240" w:lineRule="auto"/>
        <w:jc w:val="both"/>
        <w:rPr>
          <w:rFonts w:ascii="Times New Roman" w:eastAsia="Times New Roman" w:hAnsi="Times New Roman" w:cs="Times New Roman"/>
          <w:sz w:val="28"/>
          <w:szCs w:val="28"/>
          <w:lang w:eastAsia="ru-RU"/>
        </w:rPr>
      </w:pPr>
      <w:r w:rsidRPr="00A26831">
        <w:rPr>
          <w:rFonts w:ascii="Times New Roman" w:eastAsia="Times New Roman" w:hAnsi="Times New Roman" w:cs="Times New Roman"/>
          <w:sz w:val="28"/>
          <w:szCs w:val="28"/>
          <w:lang w:eastAsia="ru-RU"/>
        </w:rPr>
        <w:t>- молочные продукты, творожные сырки и мороженое с использованием растительных жиров;</w:t>
      </w:r>
    </w:p>
    <w:p w:rsidR="005A5AF9" w:rsidRPr="00A26831" w:rsidRDefault="005A5AF9" w:rsidP="003922F6">
      <w:pPr>
        <w:widowControl w:val="0"/>
        <w:autoSpaceDE w:val="0"/>
        <w:spacing w:after="0" w:line="240" w:lineRule="auto"/>
        <w:jc w:val="both"/>
        <w:rPr>
          <w:rFonts w:ascii="Times New Roman" w:eastAsia="Times New Roman" w:hAnsi="Times New Roman" w:cs="Times New Roman"/>
          <w:sz w:val="28"/>
          <w:szCs w:val="28"/>
          <w:lang w:eastAsia="ru-RU"/>
        </w:rPr>
      </w:pPr>
      <w:r w:rsidRPr="00A26831">
        <w:rPr>
          <w:rFonts w:ascii="Times New Roman" w:eastAsia="Times New Roman" w:hAnsi="Times New Roman" w:cs="Times New Roman"/>
          <w:sz w:val="28"/>
          <w:szCs w:val="28"/>
          <w:lang w:eastAsia="ru-RU"/>
        </w:rPr>
        <w:t xml:space="preserve">- творог из </w:t>
      </w:r>
      <w:proofErr w:type="spellStart"/>
      <w:r w:rsidRPr="00A26831">
        <w:rPr>
          <w:rFonts w:ascii="Times New Roman" w:eastAsia="Times New Roman" w:hAnsi="Times New Roman" w:cs="Times New Roman"/>
          <w:sz w:val="28"/>
          <w:szCs w:val="28"/>
          <w:lang w:eastAsia="ru-RU"/>
        </w:rPr>
        <w:t>непастеризованного</w:t>
      </w:r>
      <w:proofErr w:type="spellEnd"/>
      <w:r w:rsidRPr="00A26831">
        <w:rPr>
          <w:rFonts w:ascii="Times New Roman" w:eastAsia="Times New Roman" w:hAnsi="Times New Roman" w:cs="Times New Roman"/>
          <w:sz w:val="28"/>
          <w:szCs w:val="28"/>
          <w:lang w:eastAsia="ru-RU"/>
        </w:rPr>
        <w:t xml:space="preserve"> молока, фляжный творог; </w:t>
      </w:r>
    </w:p>
    <w:p w:rsidR="005A5AF9" w:rsidRPr="00A26831" w:rsidRDefault="005A5AF9" w:rsidP="003922F6">
      <w:pPr>
        <w:spacing w:after="0" w:line="240" w:lineRule="auto"/>
        <w:jc w:val="both"/>
        <w:rPr>
          <w:rFonts w:ascii="Times New Roman" w:eastAsia="Times New Roman" w:hAnsi="Times New Roman" w:cs="Times New Roman"/>
          <w:sz w:val="28"/>
          <w:szCs w:val="28"/>
          <w:lang w:eastAsia="ru-RU"/>
        </w:rPr>
      </w:pPr>
      <w:r w:rsidRPr="00A26831">
        <w:rPr>
          <w:rFonts w:ascii="Times New Roman" w:eastAsia="Times New Roman" w:hAnsi="Times New Roman" w:cs="Times New Roman"/>
          <w:sz w:val="28"/>
          <w:szCs w:val="28"/>
          <w:lang w:eastAsia="ru-RU"/>
        </w:rPr>
        <w:t>- кремовые кондитерские изделия (пирожных и тортов) и крема;</w:t>
      </w:r>
    </w:p>
    <w:p w:rsidR="005A5AF9" w:rsidRPr="00A26831" w:rsidRDefault="005A5AF9" w:rsidP="003922F6">
      <w:pPr>
        <w:spacing w:after="0" w:line="240" w:lineRule="auto"/>
        <w:jc w:val="both"/>
        <w:rPr>
          <w:rFonts w:ascii="Times New Roman" w:eastAsia="Times New Roman" w:hAnsi="Times New Roman" w:cs="Times New Roman"/>
          <w:sz w:val="28"/>
          <w:szCs w:val="28"/>
          <w:lang w:eastAsia="ru-RU"/>
        </w:rPr>
      </w:pPr>
      <w:r w:rsidRPr="00A26831">
        <w:rPr>
          <w:rFonts w:ascii="Times New Roman" w:eastAsia="Times New Roman" w:hAnsi="Times New Roman" w:cs="Times New Roman"/>
          <w:sz w:val="28"/>
          <w:szCs w:val="28"/>
          <w:lang w:eastAsia="ru-RU"/>
        </w:rPr>
        <w:t>- карамель, в том числе леденцовая;</w:t>
      </w:r>
    </w:p>
    <w:p w:rsidR="005A5AF9" w:rsidRPr="00A26831" w:rsidRDefault="005A5AF9" w:rsidP="003922F6">
      <w:pPr>
        <w:widowControl w:val="0"/>
        <w:autoSpaceDE w:val="0"/>
        <w:spacing w:after="0" w:line="240" w:lineRule="auto"/>
        <w:jc w:val="both"/>
        <w:rPr>
          <w:rFonts w:ascii="Times New Roman" w:eastAsia="Times New Roman" w:hAnsi="Times New Roman" w:cs="Times New Roman"/>
          <w:sz w:val="28"/>
          <w:szCs w:val="28"/>
          <w:lang w:eastAsia="ru-RU"/>
        </w:rPr>
      </w:pPr>
      <w:r w:rsidRPr="00A26831">
        <w:rPr>
          <w:rFonts w:ascii="Times New Roman" w:eastAsia="Times New Roman" w:hAnsi="Times New Roman" w:cs="Times New Roman"/>
          <w:sz w:val="28"/>
          <w:szCs w:val="28"/>
          <w:lang w:eastAsia="ru-RU"/>
        </w:rPr>
        <w:t xml:space="preserve">- продукты, содержащие в своем составе синтетические </w:t>
      </w:r>
      <w:proofErr w:type="spellStart"/>
      <w:r w:rsidRPr="00A26831">
        <w:rPr>
          <w:rFonts w:ascii="Times New Roman" w:eastAsia="Times New Roman" w:hAnsi="Times New Roman" w:cs="Times New Roman"/>
          <w:sz w:val="28"/>
          <w:szCs w:val="28"/>
          <w:lang w:eastAsia="ru-RU"/>
        </w:rPr>
        <w:t>ароматизаторы</w:t>
      </w:r>
      <w:proofErr w:type="spellEnd"/>
      <w:r w:rsidRPr="00A26831">
        <w:rPr>
          <w:rFonts w:ascii="Times New Roman" w:eastAsia="Times New Roman" w:hAnsi="Times New Roman" w:cs="Times New Roman"/>
          <w:sz w:val="28"/>
          <w:szCs w:val="28"/>
          <w:lang w:eastAsia="ru-RU"/>
        </w:rPr>
        <w:t xml:space="preserve"> и красители;</w:t>
      </w:r>
    </w:p>
    <w:p w:rsidR="005A5AF9" w:rsidRPr="00A26831" w:rsidRDefault="005A5AF9" w:rsidP="003922F6">
      <w:pPr>
        <w:spacing w:after="0" w:line="240" w:lineRule="auto"/>
        <w:jc w:val="both"/>
        <w:rPr>
          <w:rFonts w:ascii="Times New Roman" w:eastAsia="Times New Roman" w:hAnsi="Times New Roman" w:cs="Times New Roman"/>
          <w:sz w:val="28"/>
          <w:szCs w:val="28"/>
          <w:lang w:eastAsia="ru-RU"/>
        </w:rPr>
      </w:pPr>
      <w:r w:rsidRPr="00A26831">
        <w:rPr>
          <w:rFonts w:ascii="Times New Roman" w:eastAsia="Times New Roman" w:hAnsi="Times New Roman" w:cs="Times New Roman"/>
          <w:sz w:val="28"/>
          <w:szCs w:val="28"/>
          <w:lang w:eastAsia="ru-RU"/>
        </w:rPr>
        <w:t xml:space="preserve">- ядро абрикосовой косточки, арахис; </w:t>
      </w:r>
    </w:p>
    <w:p w:rsidR="005A5AF9" w:rsidRPr="00A26831" w:rsidRDefault="005A5AF9" w:rsidP="003922F6">
      <w:pPr>
        <w:spacing w:after="0" w:line="240" w:lineRule="auto"/>
        <w:jc w:val="both"/>
        <w:rPr>
          <w:rFonts w:ascii="Times New Roman" w:eastAsia="Times New Roman" w:hAnsi="Times New Roman" w:cs="Times New Roman"/>
          <w:sz w:val="28"/>
          <w:szCs w:val="28"/>
          <w:lang w:eastAsia="ru-RU"/>
        </w:rPr>
      </w:pPr>
      <w:r w:rsidRPr="00A26831">
        <w:rPr>
          <w:rFonts w:ascii="Times New Roman" w:eastAsia="Times New Roman" w:hAnsi="Times New Roman" w:cs="Times New Roman"/>
          <w:sz w:val="28"/>
          <w:szCs w:val="28"/>
          <w:lang w:eastAsia="ru-RU"/>
        </w:rPr>
        <w:t>- продукты, в том числе кондитерск</w:t>
      </w:r>
      <w:r w:rsidR="00E4493E" w:rsidRPr="00A26831">
        <w:rPr>
          <w:rFonts w:ascii="Times New Roman" w:eastAsia="Times New Roman" w:hAnsi="Times New Roman" w:cs="Times New Roman"/>
          <w:sz w:val="28"/>
          <w:szCs w:val="28"/>
          <w:lang w:eastAsia="ru-RU"/>
        </w:rPr>
        <w:t>ие изделия, содержащие алкоголь.</w:t>
      </w:r>
    </w:p>
    <w:p w:rsidR="005A5AF9" w:rsidRPr="00A26831" w:rsidRDefault="005A5AF9" w:rsidP="00A26831">
      <w:pPr>
        <w:pStyle w:val="ConsPlusNormal"/>
        <w:ind w:firstLine="0"/>
        <w:jc w:val="both"/>
        <w:rPr>
          <w:rFonts w:ascii="Times New Roman" w:eastAsia="Lucida Sans Unicode" w:hAnsi="Times New Roman" w:cs="Times New Roman"/>
          <w:b/>
          <w:kern w:val="1"/>
          <w:sz w:val="28"/>
          <w:szCs w:val="28"/>
        </w:rPr>
      </w:pPr>
    </w:p>
    <w:p w:rsidR="005A5AF9" w:rsidRDefault="005A5AF9" w:rsidP="003922F6">
      <w:pPr>
        <w:pStyle w:val="ConsPlusNormal"/>
        <w:ind w:left="567" w:firstLine="567"/>
        <w:jc w:val="both"/>
        <w:rPr>
          <w:rFonts w:ascii="Times New Roman" w:eastAsia="Lucida Sans Unicode" w:hAnsi="Times New Roman" w:cs="Times New Roman"/>
          <w:b/>
          <w:kern w:val="1"/>
          <w:sz w:val="28"/>
          <w:szCs w:val="28"/>
        </w:rPr>
      </w:pPr>
    </w:p>
    <w:p w:rsidR="00F46EDD" w:rsidRDefault="00F46EDD" w:rsidP="003922F6">
      <w:pPr>
        <w:pStyle w:val="ConsPlusNormal"/>
        <w:ind w:left="567" w:firstLine="567"/>
        <w:jc w:val="both"/>
        <w:rPr>
          <w:rFonts w:ascii="Times New Roman" w:eastAsia="Lucida Sans Unicode" w:hAnsi="Times New Roman" w:cs="Times New Roman"/>
          <w:b/>
          <w:kern w:val="1"/>
          <w:sz w:val="28"/>
          <w:szCs w:val="28"/>
        </w:rPr>
      </w:pPr>
    </w:p>
    <w:p w:rsidR="00F46EDD" w:rsidRDefault="00F46EDD" w:rsidP="003922F6">
      <w:pPr>
        <w:pStyle w:val="ConsPlusNormal"/>
        <w:ind w:left="567" w:firstLine="567"/>
        <w:jc w:val="both"/>
        <w:rPr>
          <w:rFonts w:ascii="Times New Roman" w:eastAsia="Lucida Sans Unicode" w:hAnsi="Times New Roman" w:cs="Times New Roman"/>
          <w:b/>
          <w:kern w:val="1"/>
          <w:sz w:val="28"/>
          <w:szCs w:val="28"/>
        </w:rPr>
      </w:pPr>
    </w:p>
    <w:p w:rsidR="00F46EDD" w:rsidRDefault="00F46EDD" w:rsidP="003922F6">
      <w:pPr>
        <w:pStyle w:val="ConsPlusNormal"/>
        <w:ind w:left="567" w:firstLine="567"/>
        <w:jc w:val="both"/>
        <w:rPr>
          <w:rFonts w:ascii="Times New Roman" w:eastAsia="Lucida Sans Unicode" w:hAnsi="Times New Roman" w:cs="Times New Roman"/>
          <w:b/>
          <w:kern w:val="1"/>
          <w:sz w:val="28"/>
          <w:szCs w:val="28"/>
        </w:rPr>
      </w:pPr>
    </w:p>
    <w:p w:rsidR="00F46EDD" w:rsidRDefault="00F46EDD" w:rsidP="003922F6">
      <w:pPr>
        <w:pStyle w:val="ConsPlusNormal"/>
        <w:ind w:left="567" w:firstLine="567"/>
        <w:jc w:val="both"/>
        <w:rPr>
          <w:rFonts w:ascii="Times New Roman" w:eastAsia="Lucida Sans Unicode" w:hAnsi="Times New Roman" w:cs="Times New Roman"/>
          <w:b/>
          <w:kern w:val="1"/>
          <w:sz w:val="28"/>
          <w:szCs w:val="28"/>
        </w:rPr>
      </w:pPr>
    </w:p>
    <w:p w:rsidR="00F46EDD" w:rsidRDefault="00F46EDD" w:rsidP="003922F6">
      <w:pPr>
        <w:pStyle w:val="ConsPlusNormal"/>
        <w:ind w:left="567" w:firstLine="567"/>
        <w:jc w:val="both"/>
        <w:rPr>
          <w:rFonts w:ascii="Times New Roman" w:eastAsia="Lucida Sans Unicode" w:hAnsi="Times New Roman" w:cs="Times New Roman"/>
          <w:b/>
          <w:kern w:val="1"/>
          <w:sz w:val="28"/>
          <w:szCs w:val="28"/>
        </w:rPr>
      </w:pPr>
    </w:p>
    <w:p w:rsidR="00F46EDD" w:rsidRDefault="00F46EDD" w:rsidP="003922F6">
      <w:pPr>
        <w:pStyle w:val="ConsPlusNormal"/>
        <w:ind w:left="567" w:firstLine="567"/>
        <w:jc w:val="both"/>
        <w:rPr>
          <w:rFonts w:ascii="Times New Roman" w:eastAsia="Lucida Sans Unicode" w:hAnsi="Times New Roman" w:cs="Times New Roman"/>
          <w:b/>
          <w:kern w:val="1"/>
          <w:sz w:val="28"/>
          <w:szCs w:val="28"/>
        </w:rPr>
      </w:pPr>
    </w:p>
    <w:p w:rsidR="00F46EDD" w:rsidRPr="00A26831" w:rsidRDefault="00F46EDD" w:rsidP="003922F6">
      <w:pPr>
        <w:pStyle w:val="ConsPlusNormal"/>
        <w:ind w:left="567" w:firstLine="567"/>
        <w:jc w:val="both"/>
        <w:rPr>
          <w:rFonts w:ascii="Times New Roman" w:eastAsia="Lucida Sans Unicode" w:hAnsi="Times New Roman" w:cs="Times New Roman"/>
          <w:b/>
          <w:kern w:val="1"/>
          <w:sz w:val="28"/>
          <w:szCs w:val="28"/>
        </w:rPr>
      </w:pPr>
    </w:p>
    <w:p w:rsidR="009216FC" w:rsidRPr="00A26831" w:rsidRDefault="009216FC" w:rsidP="003922F6">
      <w:pPr>
        <w:spacing w:after="0" w:line="240" w:lineRule="auto"/>
        <w:ind w:left="567"/>
        <w:jc w:val="center"/>
        <w:rPr>
          <w:rFonts w:ascii="Times New Roman" w:hAnsi="Times New Roman" w:cs="Times New Roman"/>
          <w:b/>
          <w:sz w:val="28"/>
          <w:szCs w:val="28"/>
        </w:rPr>
      </w:pPr>
      <w:r w:rsidRPr="00A26831">
        <w:rPr>
          <w:rFonts w:ascii="Times New Roman" w:hAnsi="Times New Roman" w:cs="Times New Roman"/>
          <w:b/>
          <w:sz w:val="28"/>
          <w:szCs w:val="28"/>
        </w:rPr>
        <w:lastRenderedPageBreak/>
        <w:t>ПАМЯТКА</w:t>
      </w:r>
    </w:p>
    <w:p w:rsidR="000660DB" w:rsidRPr="00A26831" w:rsidRDefault="009216FC" w:rsidP="003922F6">
      <w:pPr>
        <w:spacing w:after="0" w:line="240" w:lineRule="auto"/>
        <w:ind w:left="567"/>
        <w:jc w:val="center"/>
        <w:rPr>
          <w:rFonts w:ascii="Times New Roman" w:hAnsi="Times New Roman" w:cs="Times New Roman"/>
          <w:b/>
          <w:sz w:val="28"/>
          <w:szCs w:val="28"/>
        </w:rPr>
      </w:pPr>
      <w:r w:rsidRPr="00A26831">
        <w:rPr>
          <w:rFonts w:ascii="Times New Roman" w:hAnsi="Times New Roman" w:cs="Times New Roman"/>
          <w:b/>
          <w:sz w:val="28"/>
          <w:szCs w:val="28"/>
        </w:rPr>
        <w:t>для родителей и детей, поступающих на лечение</w:t>
      </w:r>
    </w:p>
    <w:p w:rsidR="000660DB" w:rsidRPr="00A26831" w:rsidRDefault="009216FC" w:rsidP="003922F6">
      <w:pPr>
        <w:spacing w:after="0" w:line="240" w:lineRule="auto"/>
        <w:ind w:left="567"/>
        <w:jc w:val="center"/>
        <w:rPr>
          <w:rFonts w:ascii="Times New Roman" w:hAnsi="Times New Roman" w:cs="Times New Roman"/>
          <w:b/>
          <w:sz w:val="28"/>
          <w:szCs w:val="28"/>
        </w:rPr>
      </w:pPr>
      <w:r w:rsidRPr="00A26831">
        <w:rPr>
          <w:rFonts w:ascii="Times New Roman" w:hAnsi="Times New Roman" w:cs="Times New Roman"/>
          <w:b/>
          <w:sz w:val="28"/>
          <w:szCs w:val="28"/>
        </w:rPr>
        <w:t>в педиатрическое отделение БУ «</w:t>
      </w:r>
      <w:proofErr w:type="spellStart"/>
      <w:r w:rsidRPr="00A26831">
        <w:rPr>
          <w:rFonts w:ascii="Times New Roman" w:hAnsi="Times New Roman" w:cs="Times New Roman"/>
          <w:b/>
          <w:sz w:val="28"/>
          <w:szCs w:val="28"/>
        </w:rPr>
        <w:t>Нефтеюганская</w:t>
      </w:r>
      <w:proofErr w:type="spellEnd"/>
      <w:r w:rsidRPr="00A26831">
        <w:rPr>
          <w:rFonts w:ascii="Times New Roman" w:hAnsi="Times New Roman" w:cs="Times New Roman"/>
          <w:b/>
          <w:sz w:val="28"/>
          <w:szCs w:val="28"/>
        </w:rPr>
        <w:t xml:space="preserve"> районная больница»,</w:t>
      </w:r>
    </w:p>
    <w:p w:rsidR="000660DB" w:rsidRPr="00A26831" w:rsidRDefault="009216FC" w:rsidP="003922F6">
      <w:pPr>
        <w:spacing w:after="0" w:line="240" w:lineRule="auto"/>
        <w:ind w:left="567"/>
        <w:jc w:val="center"/>
        <w:rPr>
          <w:rFonts w:ascii="Times New Roman" w:hAnsi="Times New Roman" w:cs="Times New Roman"/>
          <w:sz w:val="28"/>
          <w:szCs w:val="28"/>
        </w:rPr>
      </w:pPr>
      <w:r w:rsidRPr="00A26831">
        <w:rPr>
          <w:rFonts w:ascii="Times New Roman" w:hAnsi="Times New Roman" w:cs="Times New Roman"/>
          <w:b/>
          <w:sz w:val="28"/>
          <w:szCs w:val="28"/>
        </w:rPr>
        <w:t>по правилам использования детских игрушек.</w:t>
      </w:r>
    </w:p>
    <w:p w:rsidR="009216FC" w:rsidRPr="00A26831" w:rsidRDefault="009216FC" w:rsidP="00A26831">
      <w:pPr>
        <w:spacing w:after="0" w:line="240" w:lineRule="auto"/>
        <w:jc w:val="center"/>
        <w:rPr>
          <w:rFonts w:ascii="Times New Roman" w:hAnsi="Times New Roman" w:cs="Times New Roman"/>
          <w:sz w:val="28"/>
          <w:szCs w:val="28"/>
        </w:rPr>
      </w:pPr>
      <w:r w:rsidRPr="00A26831">
        <w:rPr>
          <w:rFonts w:ascii="Times New Roman" w:hAnsi="Times New Roman" w:cs="Times New Roman"/>
          <w:sz w:val="28"/>
          <w:szCs w:val="28"/>
        </w:rPr>
        <w:t>(выписка из приказа МЗ от 04.08.0983 года № 916 «Инструкция по санитарно-противоэпидемическому режиму и охране труда персонала инфекционных больниц (отделений)» п.8.14.)</w:t>
      </w:r>
    </w:p>
    <w:p w:rsidR="009216FC" w:rsidRPr="00A26831" w:rsidRDefault="009216FC" w:rsidP="00A26831">
      <w:pPr>
        <w:spacing w:after="0" w:line="240" w:lineRule="auto"/>
        <w:jc w:val="both"/>
        <w:rPr>
          <w:rFonts w:ascii="Times New Roman" w:hAnsi="Times New Roman" w:cs="Times New Roman"/>
          <w:sz w:val="28"/>
          <w:szCs w:val="28"/>
        </w:rPr>
      </w:pPr>
    </w:p>
    <w:p w:rsidR="009216FC" w:rsidRPr="00A26831" w:rsidRDefault="009216FC" w:rsidP="00A26831">
      <w:pPr>
        <w:spacing w:after="0" w:line="240" w:lineRule="auto"/>
        <w:jc w:val="both"/>
        <w:rPr>
          <w:rFonts w:ascii="Times New Roman" w:hAnsi="Times New Roman" w:cs="Times New Roman"/>
          <w:sz w:val="28"/>
          <w:szCs w:val="28"/>
        </w:rPr>
      </w:pPr>
    </w:p>
    <w:p w:rsidR="009216FC" w:rsidRPr="00A26831" w:rsidRDefault="009216FC" w:rsidP="00A26831">
      <w:pPr>
        <w:spacing w:after="0" w:line="240" w:lineRule="auto"/>
        <w:jc w:val="both"/>
        <w:rPr>
          <w:rFonts w:ascii="Times New Roman" w:hAnsi="Times New Roman" w:cs="Times New Roman"/>
          <w:sz w:val="28"/>
          <w:szCs w:val="28"/>
        </w:rPr>
      </w:pPr>
      <w:r w:rsidRPr="00A26831">
        <w:rPr>
          <w:rFonts w:ascii="Times New Roman" w:hAnsi="Times New Roman" w:cs="Times New Roman"/>
          <w:sz w:val="28"/>
          <w:szCs w:val="28"/>
        </w:rPr>
        <w:t>1.Игрушки в детских отделениях допускают только новые и легко моющиеся.</w:t>
      </w:r>
    </w:p>
    <w:p w:rsidR="009216FC" w:rsidRPr="00A26831" w:rsidRDefault="009216FC" w:rsidP="00A26831">
      <w:pPr>
        <w:spacing w:after="0" w:line="240" w:lineRule="auto"/>
        <w:jc w:val="both"/>
        <w:rPr>
          <w:rFonts w:ascii="Times New Roman" w:hAnsi="Times New Roman" w:cs="Times New Roman"/>
          <w:sz w:val="28"/>
          <w:szCs w:val="28"/>
        </w:rPr>
      </w:pPr>
      <w:r w:rsidRPr="00A26831">
        <w:rPr>
          <w:rFonts w:ascii="Times New Roman" w:hAnsi="Times New Roman" w:cs="Times New Roman"/>
          <w:sz w:val="28"/>
          <w:szCs w:val="28"/>
        </w:rPr>
        <w:t>2.Игрушки могут быть изготовлены из следующих материалов:</w:t>
      </w:r>
    </w:p>
    <w:p w:rsidR="009216FC" w:rsidRPr="00A26831" w:rsidRDefault="009216FC" w:rsidP="00A26831">
      <w:pPr>
        <w:spacing w:after="0" w:line="240" w:lineRule="auto"/>
        <w:jc w:val="both"/>
        <w:rPr>
          <w:rFonts w:ascii="Times New Roman" w:hAnsi="Times New Roman" w:cs="Times New Roman"/>
          <w:sz w:val="28"/>
          <w:szCs w:val="28"/>
        </w:rPr>
      </w:pPr>
      <w:r w:rsidRPr="00A26831">
        <w:rPr>
          <w:rFonts w:ascii="Times New Roman" w:hAnsi="Times New Roman" w:cs="Times New Roman"/>
          <w:sz w:val="28"/>
          <w:szCs w:val="28"/>
        </w:rPr>
        <w:t>- резины;</w:t>
      </w:r>
    </w:p>
    <w:p w:rsidR="009216FC" w:rsidRPr="00A26831" w:rsidRDefault="009216FC" w:rsidP="00A26831">
      <w:pPr>
        <w:spacing w:after="0" w:line="240" w:lineRule="auto"/>
        <w:jc w:val="both"/>
        <w:rPr>
          <w:rFonts w:ascii="Times New Roman" w:hAnsi="Times New Roman" w:cs="Times New Roman"/>
          <w:sz w:val="28"/>
          <w:szCs w:val="28"/>
        </w:rPr>
      </w:pPr>
      <w:r w:rsidRPr="00A26831">
        <w:rPr>
          <w:rFonts w:ascii="Times New Roman" w:hAnsi="Times New Roman" w:cs="Times New Roman"/>
          <w:sz w:val="28"/>
          <w:szCs w:val="28"/>
        </w:rPr>
        <w:t>- пластмассы:</w:t>
      </w:r>
    </w:p>
    <w:p w:rsidR="009216FC" w:rsidRPr="00A26831" w:rsidRDefault="009216FC" w:rsidP="00A26831">
      <w:pPr>
        <w:spacing w:after="0" w:line="240" w:lineRule="auto"/>
        <w:jc w:val="both"/>
        <w:rPr>
          <w:rFonts w:ascii="Times New Roman" w:hAnsi="Times New Roman" w:cs="Times New Roman"/>
          <w:sz w:val="28"/>
          <w:szCs w:val="28"/>
        </w:rPr>
      </w:pPr>
      <w:r w:rsidRPr="00A26831">
        <w:rPr>
          <w:rFonts w:ascii="Times New Roman" w:hAnsi="Times New Roman" w:cs="Times New Roman"/>
          <w:sz w:val="28"/>
          <w:szCs w:val="28"/>
        </w:rPr>
        <w:t>- дерева.</w:t>
      </w:r>
    </w:p>
    <w:p w:rsidR="009216FC" w:rsidRPr="00A26831" w:rsidRDefault="009216FC" w:rsidP="00A26831">
      <w:pPr>
        <w:spacing w:after="0" w:line="240" w:lineRule="auto"/>
        <w:jc w:val="both"/>
        <w:rPr>
          <w:rFonts w:ascii="Times New Roman" w:hAnsi="Times New Roman" w:cs="Times New Roman"/>
          <w:sz w:val="28"/>
          <w:szCs w:val="28"/>
        </w:rPr>
      </w:pPr>
      <w:r w:rsidRPr="00A26831">
        <w:rPr>
          <w:rFonts w:ascii="Times New Roman" w:hAnsi="Times New Roman" w:cs="Times New Roman"/>
          <w:sz w:val="28"/>
          <w:szCs w:val="28"/>
        </w:rPr>
        <w:t>3.Мягкие игрушки категорически ЗАПРЕЩЕНЫ.</w:t>
      </w:r>
    </w:p>
    <w:p w:rsidR="009216FC" w:rsidRPr="00A26831" w:rsidRDefault="009216FC" w:rsidP="00A26831">
      <w:pPr>
        <w:spacing w:after="0" w:line="240" w:lineRule="auto"/>
        <w:jc w:val="both"/>
        <w:rPr>
          <w:rFonts w:ascii="Times New Roman" w:hAnsi="Times New Roman" w:cs="Times New Roman"/>
          <w:sz w:val="28"/>
          <w:szCs w:val="28"/>
        </w:rPr>
      </w:pPr>
      <w:r w:rsidRPr="00A26831">
        <w:rPr>
          <w:rFonts w:ascii="Times New Roman" w:hAnsi="Times New Roman" w:cs="Times New Roman"/>
          <w:sz w:val="28"/>
          <w:szCs w:val="28"/>
        </w:rPr>
        <w:t>4.Игрушки не должны переходить от одного ребенка к другому без предварительного обеззараживания.</w:t>
      </w:r>
    </w:p>
    <w:p w:rsidR="009216FC" w:rsidRPr="00A26831" w:rsidRDefault="009216FC" w:rsidP="00A26831">
      <w:pPr>
        <w:spacing w:after="0" w:line="240" w:lineRule="auto"/>
        <w:jc w:val="both"/>
        <w:rPr>
          <w:rFonts w:ascii="Times New Roman" w:hAnsi="Times New Roman" w:cs="Times New Roman"/>
          <w:sz w:val="28"/>
          <w:szCs w:val="28"/>
        </w:rPr>
      </w:pPr>
      <w:r w:rsidRPr="00A26831">
        <w:rPr>
          <w:rFonts w:ascii="Times New Roman" w:hAnsi="Times New Roman" w:cs="Times New Roman"/>
          <w:sz w:val="28"/>
          <w:szCs w:val="28"/>
        </w:rPr>
        <w:t>5.Игрушки ежедневно обеззараживает санитарка, в специально выделенных емкостях методом погружения в дезинфицирующий раствор, разрешенный к применению.</w:t>
      </w:r>
    </w:p>
    <w:p w:rsidR="009216FC" w:rsidRPr="00A26831" w:rsidRDefault="009216FC" w:rsidP="00A26831">
      <w:pPr>
        <w:spacing w:after="0" w:line="240" w:lineRule="auto"/>
        <w:jc w:val="both"/>
        <w:rPr>
          <w:rFonts w:ascii="Times New Roman" w:hAnsi="Times New Roman" w:cs="Times New Roman"/>
          <w:sz w:val="28"/>
          <w:szCs w:val="28"/>
        </w:rPr>
      </w:pPr>
      <w:r w:rsidRPr="00A26831">
        <w:rPr>
          <w:rFonts w:ascii="Times New Roman" w:hAnsi="Times New Roman" w:cs="Times New Roman"/>
          <w:sz w:val="28"/>
          <w:szCs w:val="28"/>
        </w:rPr>
        <w:t>6. Игрушки из отделения родителям  НЕ ВОЗВРАЩАЮТСЯ, о чем родителей предупреждают заранее.</w:t>
      </w:r>
    </w:p>
    <w:p w:rsidR="005A5AF9" w:rsidRPr="00A26831" w:rsidRDefault="005A5AF9" w:rsidP="00A26831">
      <w:pPr>
        <w:pStyle w:val="ConsPlusNormal"/>
        <w:ind w:firstLine="567"/>
        <w:jc w:val="both"/>
        <w:rPr>
          <w:rFonts w:ascii="Times New Roman" w:eastAsia="Lucida Sans Unicode" w:hAnsi="Times New Roman" w:cs="Times New Roman"/>
          <w:b/>
          <w:kern w:val="1"/>
          <w:sz w:val="28"/>
          <w:szCs w:val="28"/>
        </w:rPr>
      </w:pPr>
    </w:p>
    <w:p w:rsidR="005A5AF9" w:rsidRPr="00A26831" w:rsidRDefault="005A5AF9" w:rsidP="00A26831">
      <w:pPr>
        <w:pStyle w:val="ConsPlusNormal"/>
        <w:ind w:firstLine="567"/>
        <w:jc w:val="both"/>
        <w:rPr>
          <w:rFonts w:ascii="Times New Roman" w:eastAsia="Lucida Sans Unicode" w:hAnsi="Times New Roman" w:cs="Times New Roman"/>
          <w:b/>
          <w:kern w:val="1"/>
          <w:sz w:val="28"/>
          <w:szCs w:val="28"/>
        </w:rPr>
      </w:pPr>
    </w:p>
    <w:p w:rsidR="005A5AF9" w:rsidRPr="00A26831" w:rsidRDefault="005A5AF9" w:rsidP="00A26831">
      <w:pPr>
        <w:pStyle w:val="ConsPlusNormal"/>
        <w:ind w:firstLine="567"/>
        <w:jc w:val="both"/>
        <w:rPr>
          <w:rFonts w:ascii="Times New Roman" w:eastAsia="Lucida Sans Unicode" w:hAnsi="Times New Roman" w:cs="Times New Roman"/>
          <w:b/>
          <w:kern w:val="1"/>
          <w:sz w:val="28"/>
          <w:szCs w:val="28"/>
        </w:rPr>
      </w:pPr>
    </w:p>
    <w:p w:rsidR="005A5AF9" w:rsidRPr="00A26831" w:rsidRDefault="005A5AF9" w:rsidP="00A26831">
      <w:pPr>
        <w:pStyle w:val="ConsPlusNormal"/>
        <w:ind w:firstLine="567"/>
        <w:jc w:val="both"/>
        <w:rPr>
          <w:rFonts w:ascii="Times New Roman" w:eastAsia="Lucida Sans Unicode" w:hAnsi="Times New Roman" w:cs="Times New Roman"/>
          <w:b/>
          <w:kern w:val="1"/>
          <w:sz w:val="28"/>
          <w:szCs w:val="28"/>
        </w:rPr>
      </w:pPr>
    </w:p>
    <w:p w:rsidR="005A5AF9" w:rsidRPr="00A26831" w:rsidRDefault="005A5AF9" w:rsidP="00A26831">
      <w:pPr>
        <w:pStyle w:val="ConsPlusNormal"/>
        <w:ind w:firstLine="567"/>
        <w:jc w:val="both"/>
        <w:rPr>
          <w:rFonts w:ascii="Times New Roman" w:eastAsia="Lucida Sans Unicode" w:hAnsi="Times New Roman" w:cs="Times New Roman"/>
          <w:b/>
          <w:kern w:val="1"/>
          <w:sz w:val="28"/>
          <w:szCs w:val="28"/>
        </w:rPr>
      </w:pPr>
    </w:p>
    <w:p w:rsidR="005A5AF9" w:rsidRPr="00A26831" w:rsidRDefault="005A5AF9" w:rsidP="00A26831">
      <w:pPr>
        <w:pStyle w:val="ConsPlusNormal"/>
        <w:ind w:firstLine="567"/>
        <w:jc w:val="both"/>
        <w:rPr>
          <w:rFonts w:ascii="Times New Roman" w:eastAsia="Lucida Sans Unicode" w:hAnsi="Times New Roman" w:cs="Times New Roman"/>
          <w:b/>
          <w:kern w:val="1"/>
          <w:sz w:val="28"/>
          <w:szCs w:val="28"/>
        </w:rPr>
      </w:pPr>
    </w:p>
    <w:p w:rsidR="005A5AF9" w:rsidRPr="00A26831" w:rsidRDefault="005A5AF9" w:rsidP="00A26831">
      <w:pPr>
        <w:pStyle w:val="ConsPlusNormal"/>
        <w:ind w:firstLine="567"/>
        <w:jc w:val="both"/>
        <w:rPr>
          <w:rFonts w:ascii="Times New Roman" w:eastAsia="Lucida Sans Unicode" w:hAnsi="Times New Roman" w:cs="Times New Roman"/>
          <w:b/>
          <w:kern w:val="1"/>
          <w:sz w:val="28"/>
          <w:szCs w:val="28"/>
        </w:rPr>
      </w:pPr>
    </w:p>
    <w:p w:rsidR="00E7397F" w:rsidRPr="00A26831" w:rsidRDefault="00E7397F" w:rsidP="00A26831">
      <w:pPr>
        <w:pStyle w:val="ConsPlusNormal"/>
        <w:ind w:firstLine="567"/>
        <w:jc w:val="both"/>
        <w:rPr>
          <w:rFonts w:ascii="Times New Roman" w:eastAsia="Lucida Sans Unicode" w:hAnsi="Times New Roman" w:cs="Times New Roman"/>
          <w:b/>
          <w:kern w:val="1"/>
          <w:sz w:val="28"/>
          <w:szCs w:val="28"/>
        </w:rPr>
      </w:pPr>
    </w:p>
    <w:p w:rsidR="00E7397F" w:rsidRPr="00A26831" w:rsidRDefault="00E7397F" w:rsidP="00A26831">
      <w:pPr>
        <w:pStyle w:val="ConsPlusNormal"/>
        <w:ind w:firstLine="567"/>
        <w:jc w:val="both"/>
        <w:rPr>
          <w:rFonts w:ascii="Times New Roman" w:eastAsia="Lucida Sans Unicode" w:hAnsi="Times New Roman" w:cs="Times New Roman"/>
          <w:b/>
          <w:kern w:val="1"/>
          <w:sz w:val="28"/>
          <w:szCs w:val="28"/>
        </w:rPr>
      </w:pPr>
    </w:p>
    <w:sectPr w:rsidR="00E7397F" w:rsidRPr="00A26831" w:rsidSect="00F92BB1">
      <w:pgSz w:w="11906" w:h="16838"/>
      <w:pgMar w:top="568" w:right="991"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026F" w:rsidRDefault="004F026F" w:rsidP="00C43B89">
      <w:pPr>
        <w:spacing w:after="0" w:line="240" w:lineRule="auto"/>
      </w:pPr>
      <w:r>
        <w:separator/>
      </w:r>
    </w:p>
  </w:endnote>
  <w:endnote w:type="continuationSeparator" w:id="0">
    <w:p w:rsidR="004F026F" w:rsidRDefault="004F026F" w:rsidP="00C43B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026F" w:rsidRDefault="004F026F" w:rsidP="00C43B89">
      <w:pPr>
        <w:spacing w:after="0" w:line="240" w:lineRule="auto"/>
      </w:pPr>
      <w:r>
        <w:separator/>
      </w:r>
    </w:p>
  </w:footnote>
  <w:footnote w:type="continuationSeparator" w:id="0">
    <w:p w:rsidR="004F026F" w:rsidRDefault="004F026F" w:rsidP="00C43B8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31CB9"/>
    <w:multiLevelType w:val="hybridMultilevel"/>
    <w:tmpl w:val="331625A4"/>
    <w:lvl w:ilvl="0" w:tplc="AF40D8C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1CCA2204"/>
    <w:multiLevelType w:val="hybridMultilevel"/>
    <w:tmpl w:val="1CEE57EE"/>
    <w:lvl w:ilvl="0" w:tplc="0419000F">
      <w:start w:val="1"/>
      <w:numFmt w:val="decimal"/>
      <w:lvlText w:val="%1."/>
      <w:lvlJc w:val="left"/>
      <w:pPr>
        <w:ind w:left="579" w:hanging="360"/>
      </w:pPr>
      <w:rPr>
        <w:rFonts w:hint="default"/>
      </w:rPr>
    </w:lvl>
    <w:lvl w:ilvl="1" w:tplc="04190019" w:tentative="1">
      <w:start w:val="1"/>
      <w:numFmt w:val="lowerLetter"/>
      <w:lvlText w:val="%2."/>
      <w:lvlJc w:val="left"/>
      <w:pPr>
        <w:ind w:left="1299" w:hanging="360"/>
      </w:pPr>
    </w:lvl>
    <w:lvl w:ilvl="2" w:tplc="0419001B" w:tentative="1">
      <w:start w:val="1"/>
      <w:numFmt w:val="lowerRoman"/>
      <w:lvlText w:val="%3."/>
      <w:lvlJc w:val="right"/>
      <w:pPr>
        <w:ind w:left="2019" w:hanging="180"/>
      </w:pPr>
    </w:lvl>
    <w:lvl w:ilvl="3" w:tplc="0419000F" w:tentative="1">
      <w:start w:val="1"/>
      <w:numFmt w:val="decimal"/>
      <w:lvlText w:val="%4."/>
      <w:lvlJc w:val="left"/>
      <w:pPr>
        <w:ind w:left="2739" w:hanging="360"/>
      </w:pPr>
    </w:lvl>
    <w:lvl w:ilvl="4" w:tplc="04190019" w:tentative="1">
      <w:start w:val="1"/>
      <w:numFmt w:val="lowerLetter"/>
      <w:lvlText w:val="%5."/>
      <w:lvlJc w:val="left"/>
      <w:pPr>
        <w:ind w:left="3459" w:hanging="360"/>
      </w:pPr>
    </w:lvl>
    <w:lvl w:ilvl="5" w:tplc="0419001B" w:tentative="1">
      <w:start w:val="1"/>
      <w:numFmt w:val="lowerRoman"/>
      <w:lvlText w:val="%6."/>
      <w:lvlJc w:val="right"/>
      <w:pPr>
        <w:ind w:left="4179" w:hanging="180"/>
      </w:pPr>
    </w:lvl>
    <w:lvl w:ilvl="6" w:tplc="0419000F" w:tentative="1">
      <w:start w:val="1"/>
      <w:numFmt w:val="decimal"/>
      <w:lvlText w:val="%7."/>
      <w:lvlJc w:val="left"/>
      <w:pPr>
        <w:ind w:left="4899" w:hanging="360"/>
      </w:pPr>
    </w:lvl>
    <w:lvl w:ilvl="7" w:tplc="04190019" w:tentative="1">
      <w:start w:val="1"/>
      <w:numFmt w:val="lowerLetter"/>
      <w:lvlText w:val="%8."/>
      <w:lvlJc w:val="left"/>
      <w:pPr>
        <w:ind w:left="5619" w:hanging="360"/>
      </w:pPr>
    </w:lvl>
    <w:lvl w:ilvl="8" w:tplc="0419001B" w:tentative="1">
      <w:start w:val="1"/>
      <w:numFmt w:val="lowerRoman"/>
      <w:lvlText w:val="%9."/>
      <w:lvlJc w:val="right"/>
      <w:pPr>
        <w:ind w:left="6339" w:hanging="180"/>
      </w:pPr>
    </w:lvl>
  </w:abstractNum>
  <w:abstractNum w:abstractNumId="2">
    <w:nsid w:val="2CD52227"/>
    <w:multiLevelType w:val="hybridMultilevel"/>
    <w:tmpl w:val="19B227D0"/>
    <w:lvl w:ilvl="0" w:tplc="232222B0">
      <w:start w:val="1"/>
      <w:numFmt w:val="decimal"/>
      <w:lvlText w:val="%1."/>
      <w:lvlJc w:val="left"/>
      <w:pPr>
        <w:ind w:left="900" w:hanging="360"/>
      </w:pPr>
      <w:rPr>
        <w:rFonts w:eastAsiaTheme="minorHAnsi"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32397066"/>
    <w:multiLevelType w:val="hybridMultilevel"/>
    <w:tmpl w:val="EC123216"/>
    <w:lvl w:ilvl="0" w:tplc="AC941BCC">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4">
    <w:nsid w:val="3333756A"/>
    <w:multiLevelType w:val="hybridMultilevel"/>
    <w:tmpl w:val="3880E7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8B11477"/>
    <w:multiLevelType w:val="hybridMultilevel"/>
    <w:tmpl w:val="4078AC1E"/>
    <w:lvl w:ilvl="0" w:tplc="7DB405A0">
      <w:start w:val="1"/>
      <w:numFmt w:val="decimal"/>
      <w:lvlText w:val="%1."/>
      <w:lvlJc w:val="left"/>
      <w:pPr>
        <w:ind w:left="2001" w:hanging="585"/>
      </w:pPr>
      <w:rPr>
        <w:rFonts w:hint="default"/>
        <w:color w:val="auto"/>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6">
    <w:nsid w:val="45883EB4"/>
    <w:multiLevelType w:val="multilevel"/>
    <w:tmpl w:val="A68836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6724C20"/>
    <w:multiLevelType w:val="multilevel"/>
    <w:tmpl w:val="636458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97423AF"/>
    <w:multiLevelType w:val="multilevel"/>
    <w:tmpl w:val="3B942AFC"/>
    <w:lvl w:ilvl="0">
      <w:start w:val="1"/>
      <w:numFmt w:val="decimal"/>
      <w:lvlText w:val="%1."/>
      <w:lvlJc w:val="left"/>
      <w:pPr>
        <w:ind w:left="927" w:hanging="360"/>
      </w:pPr>
      <w:rPr>
        <w:rFonts w:hint="default"/>
      </w:rPr>
    </w:lvl>
    <w:lvl w:ilvl="1">
      <w:start w:val="1"/>
      <w:numFmt w:val="decimal"/>
      <w:isLgl/>
      <w:lvlText w:val="%1.%2"/>
      <w:lvlJc w:val="left"/>
      <w:pPr>
        <w:ind w:left="942" w:hanging="37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9">
    <w:nsid w:val="5FD94EFF"/>
    <w:multiLevelType w:val="hybridMultilevel"/>
    <w:tmpl w:val="C8726A06"/>
    <w:lvl w:ilvl="0" w:tplc="49548F44">
      <w:start w:val="1"/>
      <w:numFmt w:val="decimal"/>
      <w:lvlText w:val="%1."/>
      <w:lvlJc w:val="left"/>
      <w:pPr>
        <w:ind w:left="927" w:hanging="360"/>
      </w:pPr>
      <w:rPr>
        <w:rFonts w:hint="default"/>
        <w:b/>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606123A4"/>
    <w:multiLevelType w:val="multilevel"/>
    <w:tmpl w:val="01903E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60F111E"/>
    <w:multiLevelType w:val="multilevel"/>
    <w:tmpl w:val="BD421192"/>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2">
    <w:nsid w:val="76D10312"/>
    <w:multiLevelType w:val="hybridMultilevel"/>
    <w:tmpl w:val="4A20047E"/>
    <w:lvl w:ilvl="0" w:tplc="B12A1736">
      <w:start w:val="1"/>
      <w:numFmt w:val="decimal"/>
      <w:lvlText w:val="%1."/>
      <w:lvlJc w:val="left"/>
      <w:pPr>
        <w:ind w:left="1494" w:hanging="360"/>
      </w:pPr>
      <w:rPr>
        <w:rFonts w:hint="default"/>
        <w:b w:val="0"/>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num w:numId="1">
    <w:abstractNumId w:val="5"/>
  </w:num>
  <w:num w:numId="2">
    <w:abstractNumId w:val="3"/>
  </w:num>
  <w:num w:numId="3">
    <w:abstractNumId w:val="4"/>
  </w:num>
  <w:num w:numId="4">
    <w:abstractNumId w:val="9"/>
  </w:num>
  <w:num w:numId="5">
    <w:abstractNumId w:val="12"/>
  </w:num>
  <w:num w:numId="6">
    <w:abstractNumId w:val="2"/>
  </w:num>
  <w:num w:numId="7">
    <w:abstractNumId w:val="8"/>
  </w:num>
  <w:num w:numId="8">
    <w:abstractNumId w:val="11"/>
  </w:num>
  <w:num w:numId="9">
    <w:abstractNumId w:val="1"/>
  </w:num>
  <w:num w:numId="10">
    <w:abstractNumId w:val="6"/>
  </w:num>
  <w:num w:numId="11">
    <w:abstractNumId w:val="0"/>
  </w:num>
  <w:num w:numId="12">
    <w:abstractNumId w:val="7"/>
  </w:num>
  <w:num w:numId="13">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E446C3"/>
    <w:rsid w:val="000005FA"/>
    <w:rsid w:val="00000F39"/>
    <w:rsid w:val="000151A4"/>
    <w:rsid w:val="00016F78"/>
    <w:rsid w:val="000206CB"/>
    <w:rsid w:val="00034287"/>
    <w:rsid w:val="00037FD9"/>
    <w:rsid w:val="00041579"/>
    <w:rsid w:val="000417F0"/>
    <w:rsid w:val="0005153A"/>
    <w:rsid w:val="000527ED"/>
    <w:rsid w:val="000571D0"/>
    <w:rsid w:val="00061AA0"/>
    <w:rsid w:val="000660DB"/>
    <w:rsid w:val="00071E08"/>
    <w:rsid w:val="00075B6D"/>
    <w:rsid w:val="000774AA"/>
    <w:rsid w:val="00077A93"/>
    <w:rsid w:val="000833B5"/>
    <w:rsid w:val="00092628"/>
    <w:rsid w:val="00094F18"/>
    <w:rsid w:val="00097DA2"/>
    <w:rsid w:val="000A71E6"/>
    <w:rsid w:val="000C04F9"/>
    <w:rsid w:val="000C4E28"/>
    <w:rsid w:val="000C7E71"/>
    <w:rsid w:val="000D1426"/>
    <w:rsid w:val="000E19BD"/>
    <w:rsid w:val="000E3001"/>
    <w:rsid w:val="000E5B6D"/>
    <w:rsid w:val="000E5F36"/>
    <w:rsid w:val="000E6C83"/>
    <w:rsid w:val="000F229C"/>
    <w:rsid w:val="00100113"/>
    <w:rsid w:val="001018ED"/>
    <w:rsid w:val="00103616"/>
    <w:rsid w:val="00105723"/>
    <w:rsid w:val="00114350"/>
    <w:rsid w:val="001266E9"/>
    <w:rsid w:val="00130594"/>
    <w:rsid w:val="00131FFD"/>
    <w:rsid w:val="001440AB"/>
    <w:rsid w:val="00144998"/>
    <w:rsid w:val="00147F56"/>
    <w:rsid w:val="0015739E"/>
    <w:rsid w:val="00157D44"/>
    <w:rsid w:val="001657FD"/>
    <w:rsid w:val="001724B0"/>
    <w:rsid w:val="00182502"/>
    <w:rsid w:val="001919A3"/>
    <w:rsid w:val="00195AA0"/>
    <w:rsid w:val="001A35CA"/>
    <w:rsid w:val="001A7BFE"/>
    <w:rsid w:val="001C217B"/>
    <w:rsid w:val="001C41DE"/>
    <w:rsid w:val="001D0DF3"/>
    <w:rsid w:val="001D4961"/>
    <w:rsid w:val="001D5510"/>
    <w:rsid w:val="001E5C73"/>
    <w:rsid w:val="001E7C96"/>
    <w:rsid w:val="001F3BCD"/>
    <w:rsid w:val="001F41C8"/>
    <w:rsid w:val="0020359A"/>
    <w:rsid w:val="002077B4"/>
    <w:rsid w:val="002107B7"/>
    <w:rsid w:val="00214E9B"/>
    <w:rsid w:val="0021653F"/>
    <w:rsid w:val="002251E1"/>
    <w:rsid w:val="0022643A"/>
    <w:rsid w:val="00237B69"/>
    <w:rsid w:val="0024071F"/>
    <w:rsid w:val="00240BA7"/>
    <w:rsid w:val="00240FCB"/>
    <w:rsid w:val="00241CBC"/>
    <w:rsid w:val="00245179"/>
    <w:rsid w:val="00246A67"/>
    <w:rsid w:val="00246E6D"/>
    <w:rsid w:val="00253569"/>
    <w:rsid w:val="00253696"/>
    <w:rsid w:val="0025555F"/>
    <w:rsid w:val="00265577"/>
    <w:rsid w:val="0027134C"/>
    <w:rsid w:val="00272123"/>
    <w:rsid w:val="00274C9B"/>
    <w:rsid w:val="00276DAF"/>
    <w:rsid w:val="002775D0"/>
    <w:rsid w:val="002832D0"/>
    <w:rsid w:val="0029380E"/>
    <w:rsid w:val="0029453E"/>
    <w:rsid w:val="0029677F"/>
    <w:rsid w:val="002A6115"/>
    <w:rsid w:val="002A63B7"/>
    <w:rsid w:val="002B2D71"/>
    <w:rsid w:val="002B31C3"/>
    <w:rsid w:val="002B7E3E"/>
    <w:rsid w:val="002C09AC"/>
    <w:rsid w:val="002C38F8"/>
    <w:rsid w:val="002D661A"/>
    <w:rsid w:val="002D7501"/>
    <w:rsid w:val="002D7EBF"/>
    <w:rsid w:val="002E2367"/>
    <w:rsid w:val="002E5AF1"/>
    <w:rsid w:val="002F2D0F"/>
    <w:rsid w:val="002F73AE"/>
    <w:rsid w:val="00301E61"/>
    <w:rsid w:val="003025F1"/>
    <w:rsid w:val="00302929"/>
    <w:rsid w:val="00307073"/>
    <w:rsid w:val="0031097C"/>
    <w:rsid w:val="00312773"/>
    <w:rsid w:val="00316BE7"/>
    <w:rsid w:val="00325552"/>
    <w:rsid w:val="00330605"/>
    <w:rsid w:val="003427C6"/>
    <w:rsid w:val="0034517C"/>
    <w:rsid w:val="0034682F"/>
    <w:rsid w:val="00356A6E"/>
    <w:rsid w:val="003600A2"/>
    <w:rsid w:val="00360874"/>
    <w:rsid w:val="00370AE5"/>
    <w:rsid w:val="00374F0D"/>
    <w:rsid w:val="00386AFC"/>
    <w:rsid w:val="003922F6"/>
    <w:rsid w:val="0039513F"/>
    <w:rsid w:val="003A432E"/>
    <w:rsid w:val="003B6D4A"/>
    <w:rsid w:val="003C0B8D"/>
    <w:rsid w:val="003C23BC"/>
    <w:rsid w:val="003C3EA3"/>
    <w:rsid w:val="003D10CC"/>
    <w:rsid w:val="003D47F2"/>
    <w:rsid w:val="003D54EB"/>
    <w:rsid w:val="003D56A5"/>
    <w:rsid w:val="003F0B02"/>
    <w:rsid w:val="003F10E5"/>
    <w:rsid w:val="00401BCB"/>
    <w:rsid w:val="004037B6"/>
    <w:rsid w:val="00407894"/>
    <w:rsid w:val="00422F18"/>
    <w:rsid w:val="004330D2"/>
    <w:rsid w:val="00440953"/>
    <w:rsid w:val="004606B6"/>
    <w:rsid w:val="0046253B"/>
    <w:rsid w:val="00470122"/>
    <w:rsid w:val="00475007"/>
    <w:rsid w:val="00480913"/>
    <w:rsid w:val="00484F27"/>
    <w:rsid w:val="004876D0"/>
    <w:rsid w:val="00490B09"/>
    <w:rsid w:val="00495A17"/>
    <w:rsid w:val="004967FD"/>
    <w:rsid w:val="004A3438"/>
    <w:rsid w:val="004A4712"/>
    <w:rsid w:val="004A648A"/>
    <w:rsid w:val="004B1B64"/>
    <w:rsid w:val="004B3E2F"/>
    <w:rsid w:val="004B5BA2"/>
    <w:rsid w:val="004C6D8C"/>
    <w:rsid w:val="004D3438"/>
    <w:rsid w:val="004D5213"/>
    <w:rsid w:val="004D6940"/>
    <w:rsid w:val="004E6248"/>
    <w:rsid w:val="004F026F"/>
    <w:rsid w:val="004F0ECC"/>
    <w:rsid w:val="004F2FF4"/>
    <w:rsid w:val="004F47FB"/>
    <w:rsid w:val="0050248F"/>
    <w:rsid w:val="0050377E"/>
    <w:rsid w:val="00504535"/>
    <w:rsid w:val="00506CBB"/>
    <w:rsid w:val="00513635"/>
    <w:rsid w:val="005170A4"/>
    <w:rsid w:val="0052570A"/>
    <w:rsid w:val="0052754C"/>
    <w:rsid w:val="0053020D"/>
    <w:rsid w:val="005331AC"/>
    <w:rsid w:val="00541649"/>
    <w:rsid w:val="00543861"/>
    <w:rsid w:val="00545FCA"/>
    <w:rsid w:val="00550585"/>
    <w:rsid w:val="00557B4E"/>
    <w:rsid w:val="00570D79"/>
    <w:rsid w:val="00570FB1"/>
    <w:rsid w:val="005807AF"/>
    <w:rsid w:val="00580F9F"/>
    <w:rsid w:val="00586EF7"/>
    <w:rsid w:val="005910D1"/>
    <w:rsid w:val="005915D5"/>
    <w:rsid w:val="005A19F8"/>
    <w:rsid w:val="005A5AF9"/>
    <w:rsid w:val="005B323B"/>
    <w:rsid w:val="005B4D73"/>
    <w:rsid w:val="005B795E"/>
    <w:rsid w:val="005C0162"/>
    <w:rsid w:val="005C29DB"/>
    <w:rsid w:val="005C3EA4"/>
    <w:rsid w:val="005C3EC5"/>
    <w:rsid w:val="005C5EF4"/>
    <w:rsid w:val="005E3697"/>
    <w:rsid w:val="005E5990"/>
    <w:rsid w:val="005F245A"/>
    <w:rsid w:val="005F5599"/>
    <w:rsid w:val="006026B3"/>
    <w:rsid w:val="006026D7"/>
    <w:rsid w:val="00614259"/>
    <w:rsid w:val="006145B0"/>
    <w:rsid w:val="00616D74"/>
    <w:rsid w:val="00620D75"/>
    <w:rsid w:val="00621882"/>
    <w:rsid w:val="00624DD9"/>
    <w:rsid w:val="006351F5"/>
    <w:rsid w:val="006476C2"/>
    <w:rsid w:val="00653044"/>
    <w:rsid w:val="0065655A"/>
    <w:rsid w:val="006567E2"/>
    <w:rsid w:val="00670155"/>
    <w:rsid w:val="0067357D"/>
    <w:rsid w:val="006779B6"/>
    <w:rsid w:val="00677F0E"/>
    <w:rsid w:val="00680E4B"/>
    <w:rsid w:val="006862A0"/>
    <w:rsid w:val="00686478"/>
    <w:rsid w:val="0069554B"/>
    <w:rsid w:val="00695944"/>
    <w:rsid w:val="00695B80"/>
    <w:rsid w:val="006A0410"/>
    <w:rsid w:val="006A52BF"/>
    <w:rsid w:val="006B3811"/>
    <w:rsid w:val="006B3F66"/>
    <w:rsid w:val="006C2404"/>
    <w:rsid w:val="006D2563"/>
    <w:rsid w:val="006D3911"/>
    <w:rsid w:val="006E6C9D"/>
    <w:rsid w:val="006F050E"/>
    <w:rsid w:val="006F17D0"/>
    <w:rsid w:val="006F180D"/>
    <w:rsid w:val="006F4F73"/>
    <w:rsid w:val="006F73A7"/>
    <w:rsid w:val="00711552"/>
    <w:rsid w:val="0071520C"/>
    <w:rsid w:val="007175D1"/>
    <w:rsid w:val="007210AF"/>
    <w:rsid w:val="00726ABB"/>
    <w:rsid w:val="007307AF"/>
    <w:rsid w:val="007316C8"/>
    <w:rsid w:val="00733C2B"/>
    <w:rsid w:val="00736DF9"/>
    <w:rsid w:val="007454CD"/>
    <w:rsid w:val="0075014C"/>
    <w:rsid w:val="00754B6C"/>
    <w:rsid w:val="00757872"/>
    <w:rsid w:val="0076009A"/>
    <w:rsid w:val="007666CC"/>
    <w:rsid w:val="00767A63"/>
    <w:rsid w:val="00771DB0"/>
    <w:rsid w:val="00782E27"/>
    <w:rsid w:val="007875FB"/>
    <w:rsid w:val="007909EF"/>
    <w:rsid w:val="007920C4"/>
    <w:rsid w:val="007B3A8B"/>
    <w:rsid w:val="007C36AE"/>
    <w:rsid w:val="007C56E5"/>
    <w:rsid w:val="007E09AA"/>
    <w:rsid w:val="007E7E7F"/>
    <w:rsid w:val="007F4285"/>
    <w:rsid w:val="007F4F19"/>
    <w:rsid w:val="007F7AB5"/>
    <w:rsid w:val="00803D6A"/>
    <w:rsid w:val="00805F23"/>
    <w:rsid w:val="00807E2A"/>
    <w:rsid w:val="00813B70"/>
    <w:rsid w:val="00815ED0"/>
    <w:rsid w:val="008238A0"/>
    <w:rsid w:val="00833ABD"/>
    <w:rsid w:val="008405C0"/>
    <w:rsid w:val="0084227E"/>
    <w:rsid w:val="00856A13"/>
    <w:rsid w:val="00860F53"/>
    <w:rsid w:val="00862FD6"/>
    <w:rsid w:val="008664D8"/>
    <w:rsid w:val="00875A05"/>
    <w:rsid w:val="0087694C"/>
    <w:rsid w:val="00876AD3"/>
    <w:rsid w:val="00880BB8"/>
    <w:rsid w:val="00882292"/>
    <w:rsid w:val="008933D5"/>
    <w:rsid w:val="00895A91"/>
    <w:rsid w:val="008B474D"/>
    <w:rsid w:val="008C240F"/>
    <w:rsid w:val="008D005E"/>
    <w:rsid w:val="008D2ABC"/>
    <w:rsid w:val="008E22FC"/>
    <w:rsid w:val="008E255A"/>
    <w:rsid w:val="008E7038"/>
    <w:rsid w:val="008F434B"/>
    <w:rsid w:val="008F6376"/>
    <w:rsid w:val="0090166F"/>
    <w:rsid w:val="00905A26"/>
    <w:rsid w:val="00906A65"/>
    <w:rsid w:val="00906E81"/>
    <w:rsid w:val="00911D75"/>
    <w:rsid w:val="009216FC"/>
    <w:rsid w:val="00935E7C"/>
    <w:rsid w:val="0094501C"/>
    <w:rsid w:val="00952199"/>
    <w:rsid w:val="009567FF"/>
    <w:rsid w:val="00960856"/>
    <w:rsid w:val="00962E0F"/>
    <w:rsid w:val="00967045"/>
    <w:rsid w:val="009756FB"/>
    <w:rsid w:val="00975AD6"/>
    <w:rsid w:val="0098049B"/>
    <w:rsid w:val="0098212A"/>
    <w:rsid w:val="00991911"/>
    <w:rsid w:val="00991987"/>
    <w:rsid w:val="009A37EA"/>
    <w:rsid w:val="009A4763"/>
    <w:rsid w:val="009A5B71"/>
    <w:rsid w:val="009A6748"/>
    <w:rsid w:val="009B03BE"/>
    <w:rsid w:val="009B228A"/>
    <w:rsid w:val="009B6925"/>
    <w:rsid w:val="009C79D8"/>
    <w:rsid w:val="009D3399"/>
    <w:rsid w:val="009D3D60"/>
    <w:rsid w:val="009D3DDE"/>
    <w:rsid w:val="009D4B99"/>
    <w:rsid w:val="009D7F72"/>
    <w:rsid w:val="009E0963"/>
    <w:rsid w:val="009E5AC4"/>
    <w:rsid w:val="009E6629"/>
    <w:rsid w:val="009E75CA"/>
    <w:rsid w:val="009F02E7"/>
    <w:rsid w:val="009F1AC6"/>
    <w:rsid w:val="00A0780D"/>
    <w:rsid w:val="00A07F56"/>
    <w:rsid w:val="00A105E6"/>
    <w:rsid w:val="00A11F59"/>
    <w:rsid w:val="00A135A5"/>
    <w:rsid w:val="00A175B4"/>
    <w:rsid w:val="00A26831"/>
    <w:rsid w:val="00A278F5"/>
    <w:rsid w:val="00A434EC"/>
    <w:rsid w:val="00A50E26"/>
    <w:rsid w:val="00A51D43"/>
    <w:rsid w:val="00A5221F"/>
    <w:rsid w:val="00A60541"/>
    <w:rsid w:val="00A65BF2"/>
    <w:rsid w:val="00A669BB"/>
    <w:rsid w:val="00A67323"/>
    <w:rsid w:val="00A7273F"/>
    <w:rsid w:val="00A812C6"/>
    <w:rsid w:val="00A830AC"/>
    <w:rsid w:val="00A86640"/>
    <w:rsid w:val="00A93938"/>
    <w:rsid w:val="00A97950"/>
    <w:rsid w:val="00A97F38"/>
    <w:rsid w:val="00AA0A90"/>
    <w:rsid w:val="00AA1943"/>
    <w:rsid w:val="00AA1A1C"/>
    <w:rsid w:val="00AB1103"/>
    <w:rsid w:val="00AB7313"/>
    <w:rsid w:val="00AC2001"/>
    <w:rsid w:val="00AC36B3"/>
    <w:rsid w:val="00AC48CB"/>
    <w:rsid w:val="00AC71D3"/>
    <w:rsid w:val="00AD377C"/>
    <w:rsid w:val="00AD3EA5"/>
    <w:rsid w:val="00AE1336"/>
    <w:rsid w:val="00AE36A7"/>
    <w:rsid w:val="00AF0286"/>
    <w:rsid w:val="00AF1D0A"/>
    <w:rsid w:val="00AF3D2F"/>
    <w:rsid w:val="00AF73E3"/>
    <w:rsid w:val="00B07A95"/>
    <w:rsid w:val="00B13D61"/>
    <w:rsid w:val="00B149FF"/>
    <w:rsid w:val="00B167FF"/>
    <w:rsid w:val="00B23045"/>
    <w:rsid w:val="00B271C7"/>
    <w:rsid w:val="00B309D0"/>
    <w:rsid w:val="00B32085"/>
    <w:rsid w:val="00B34B91"/>
    <w:rsid w:val="00B37C0F"/>
    <w:rsid w:val="00B43492"/>
    <w:rsid w:val="00B46BCF"/>
    <w:rsid w:val="00B50391"/>
    <w:rsid w:val="00B5146A"/>
    <w:rsid w:val="00B51798"/>
    <w:rsid w:val="00B52AC2"/>
    <w:rsid w:val="00B54FB7"/>
    <w:rsid w:val="00B55766"/>
    <w:rsid w:val="00B5665B"/>
    <w:rsid w:val="00B60A35"/>
    <w:rsid w:val="00B63406"/>
    <w:rsid w:val="00B63C3B"/>
    <w:rsid w:val="00B75266"/>
    <w:rsid w:val="00B77043"/>
    <w:rsid w:val="00B80E08"/>
    <w:rsid w:val="00B81AAA"/>
    <w:rsid w:val="00B92A0F"/>
    <w:rsid w:val="00BA742F"/>
    <w:rsid w:val="00BB39C4"/>
    <w:rsid w:val="00BB71C6"/>
    <w:rsid w:val="00BC243B"/>
    <w:rsid w:val="00BD4D28"/>
    <w:rsid w:val="00BE3B32"/>
    <w:rsid w:val="00BF090E"/>
    <w:rsid w:val="00BF3483"/>
    <w:rsid w:val="00BF5027"/>
    <w:rsid w:val="00C06EF0"/>
    <w:rsid w:val="00C07647"/>
    <w:rsid w:val="00C108B5"/>
    <w:rsid w:val="00C1283C"/>
    <w:rsid w:val="00C129BD"/>
    <w:rsid w:val="00C131C5"/>
    <w:rsid w:val="00C139B3"/>
    <w:rsid w:val="00C31E47"/>
    <w:rsid w:val="00C3729F"/>
    <w:rsid w:val="00C430A9"/>
    <w:rsid w:val="00C43B89"/>
    <w:rsid w:val="00C43F2E"/>
    <w:rsid w:val="00C46FF0"/>
    <w:rsid w:val="00C511F3"/>
    <w:rsid w:val="00C5149D"/>
    <w:rsid w:val="00C62564"/>
    <w:rsid w:val="00C712B8"/>
    <w:rsid w:val="00C754F4"/>
    <w:rsid w:val="00C84F76"/>
    <w:rsid w:val="00C8550D"/>
    <w:rsid w:val="00C87259"/>
    <w:rsid w:val="00C92104"/>
    <w:rsid w:val="00C946E2"/>
    <w:rsid w:val="00C97431"/>
    <w:rsid w:val="00CA43BA"/>
    <w:rsid w:val="00CA5C46"/>
    <w:rsid w:val="00CB0FEC"/>
    <w:rsid w:val="00CB1819"/>
    <w:rsid w:val="00CC7A4B"/>
    <w:rsid w:val="00CD13D1"/>
    <w:rsid w:val="00CD21DC"/>
    <w:rsid w:val="00CD2C52"/>
    <w:rsid w:val="00CD68C7"/>
    <w:rsid w:val="00CD6A60"/>
    <w:rsid w:val="00CE0148"/>
    <w:rsid w:val="00CE51D5"/>
    <w:rsid w:val="00CF0B97"/>
    <w:rsid w:val="00CF2F92"/>
    <w:rsid w:val="00CF73B7"/>
    <w:rsid w:val="00D03E77"/>
    <w:rsid w:val="00D05955"/>
    <w:rsid w:val="00D07FC3"/>
    <w:rsid w:val="00D155C4"/>
    <w:rsid w:val="00D20E02"/>
    <w:rsid w:val="00D2114E"/>
    <w:rsid w:val="00D321D5"/>
    <w:rsid w:val="00D40E35"/>
    <w:rsid w:val="00D41E74"/>
    <w:rsid w:val="00D42557"/>
    <w:rsid w:val="00D53107"/>
    <w:rsid w:val="00D55EAE"/>
    <w:rsid w:val="00D57D5D"/>
    <w:rsid w:val="00D840CF"/>
    <w:rsid w:val="00D84DBE"/>
    <w:rsid w:val="00D87A48"/>
    <w:rsid w:val="00D90495"/>
    <w:rsid w:val="00D924BF"/>
    <w:rsid w:val="00D95597"/>
    <w:rsid w:val="00DA040C"/>
    <w:rsid w:val="00DA0522"/>
    <w:rsid w:val="00DA2F4E"/>
    <w:rsid w:val="00DA715F"/>
    <w:rsid w:val="00DB16BC"/>
    <w:rsid w:val="00DB2AF4"/>
    <w:rsid w:val="00DB73B7"/>
    <w:rsid w:val="00DC6D50"/>
    <w:rsid w:val="00DE20DE"/>
    <w:rsid w:val="00E029B0"/>
    <w:rsid w:val="00E03B20"/>
    <w:rsid w:val="00E11288"/>
    <w:rsid w:val="00E319F1"/>
    <w:rsid w:val="00E33C41"/>
    <w:rsid w:val="00E35A10"/>
    <w:rsid w:val="00E446C3"/>
    <w:rsid w:val="00E4493E"/>
    <w:rsid w:val="00E54B77"/>
    <w:rsid w:val="00E60BCB"/>
    <w:rsid w:val="00E62168"/>
    <w:rsid w:val="00E649C1"/>
    <w:rsid w:val="00E663B6"/>
    <w:rsid w:val="00E73471"/>
    <w:rsid w:val="00E7397F"/>
    <w:rsid w:val="00E76F0E"/>
    <w:rsid w:val="00E84D94"/>
    <w:rsid w:val="00E85929"/>
    <w:rsid w:val="00E8692E"/>
    <w:rsid w:val="00EA25B0"/>
    <w:rsid w:val="00EA2E0D"/>
    <w:rsid w:val="00EA3616"/>
    <w:rsid w:val="00EA59B3"/>
    <w:rsid w:val="00EA6F10"/>
    <w:rsid w:val="00EB10F4"/>
    <w:rsid w:val="00EB1696"/>
    <w:rsid w:val="00EB244B"/>
    <w:rsid w:val="00EB4C07"/>
    <w:rsid w:val="00EC097A"/>
    <w:rsid w:val="00EC680D"/>
    <w:rsid w:val="00EE0DAC"/>
    <w:rsid w:val="00EE5010"/>
    <w:rsid w:val="00EE5DE6"/>
    <w:rsid w:val="00EF08BA"/>
    <w:rsid w:val="00EF35DB"/>
    <w:rsid w:val="00F05101"/>
    <w:rsid w:val="00F118D6"/>
    <w:rsid w:val="00F17FA2"/>
    <w:rsid w:val="00F3200F"/>
    <w:rsid w:val="00F3243B"/>
    <w:rsid w:val="00F32A2C"/>
    <w:rsid w:val="00F32C7A"/>
    <w:rsid w:val="00F352B5"/>
    <w:rsid w:val="00F355DE"/>
    <w:rsid w:val="00F4035E"/>
    <w:rsid w:val="00F4121D"/>
    <w:rsid w:val="00F43148"/>
    <w:rsid w:val="00F43A7A"/>
    <w:rsid w:val="00F4568A"/>
    <w:rsid w:val="00F46EDD"/>
    <w:rsid w:val="00F51E06"/>
    <w:rsid w:val="00F54341"/>
    <w:rsid w:val="00F6739E"/>
    <w:rsid w:val="00F72E8E"/>
    <w:rsid w:val="00F75AE5"/>
    <w:rsid w:val="00F85C03"/>
    <w:rsid w:val="00F85F97"/>
    <w:rsid w:val="00F91AE7"/>
    <w:rsid w:val="00F92926"/>
    <w:rsid w:val="00F92BB1"/>
    <w:rsid w:val="00F96D85"/>
    <w:rsid w:val="00FA56C2"/>
    <w:rsid w:val="00FB03FC"/>
    <w:rsid w:val="00FB4898"/>
    <w:rsid w:val="00FB49A0"/>
    <w:rsid w:val="00FC00C7"/>
    <w:rsid w:val="00FC01FE"/>
    <w:rsid w:val="00FC619A"/>
    <w:rsid w:val="00FD02EA"/>
    <w:rsid w:val="00FD2AC8"/>
    <w:rsid w:val="00FF6C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555F"/>
  </w:style>
  <w:style w:type="paragraph" w:styleId="1">
    <w:name w:val="heading 1"/>
    <w:basedOn w:val="a"/>
    <w:next w:val="a"/>
    <w:link w:val="10"/>
    <w:qFormat/>
    <w:rsid w:val="0087694C"/>
    <w:pPr>
      <w:keepNext/>
      <w:spacing w:after="0" w:line="240" w:lineRule="auto"/>
      <w:ind w:firstLine="709"/>
      <w:jc w:val="center"/>
      <w:outlineLvl w:val="0"/>
    </w:pPr>
    <w:rPr>
      <w:rFonts w:ascii="Times New Roman" w:eastAsia="Times New Roman" w:hAnsi="Times New Roman" w:cs="Times New Roman"/>
      <w:sz w:val="28"/>
      <w:szCs w:val="20"/>
      <w:lang w:eastAsia="ru-RU"/>
    </w:rPr>
  </w:style>
  <w:style w:type="paragraph" w:styleId="2">
    <w:name w:val="heading 2"/>
    <w:basedOn w:val="a"/>
    <w:next w:val="a"/>
    <w:link w:val="20"/>
    <w:qFormat/>
    <w:rsid w:val="00C43B89"/>
    <w:pPr>
      <w:keepNext/>
      <w:spacing w:after="0" w:line="240" w:lineRule="auto"/>
      <w:outlineLvl w:val="1"/>
    </w:pPr>
    <w:rPr>
      <w:rFonts w:ascii="Times New Roman" w:eastAsia="Times New Roman" w:hAnsi="Times New Roman" w:cs="Times New Roman"/>
      <w:sz w:val="24"/>
      <w:szCs w:val="20"/>
      <w:lang w:eastAsia="ru-RU"/>
    </w:rPr>
  </w:style>
  <w:style w:type="paragraph" w:styleId="3">
    <w:name w:val="heading 3"/>
    <w:basedOn w:val="a"/>
    <w:next w:val="a"/>
    <w:link w:val="30"/>
    <w:qFormat/>
    <w:rsid w:val="00C43B89"/>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unhideWhenUsed/>
    <w:qFormat/>
    <w:rsid w:val="00C43B89"/>
    <w:pPr>
      <w:keepNext/>
      <w:keepLines/>
      <w:spacing w:before="200" w:after="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qFormat/>
    <w:rsid w:val="00C43B89"/>
    <w:pPr>
      <w:spacing w:before="240" w:after="60" w:line="240" w:lineRule="auto"/>
      <w:outlineLvl w:val="5"/>
    </w:pPr>
    <w:rPr>
      <w:rFonts w:ascii="Times New Roman" w:eastAsia="Times New Roman" w:hAnsi="Times New Roman"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7694C"/>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C43B89"/>
    <w:rPr>
      <w:rFonts w:ascii="Times New Roman" w:eastAsia="Times New Roman" w:hAnsi="Times New Roman" w:cs="Times New Roman"/>
      <w:sz w:val="24"/>
      <w:szCs w:val="20"/>
      <w:lang w:eastAsia="ru-RU"/>
    </w:rPr>
  </w:style>
  <w:style w:type="character" w:customStyle="1" w:styleId="30">
    <w:name w:val="Заголовок 3 Знак"/>
    <w:basedOn w:val="a0"/>
    <w:link w:val="3"/>
    <w:rsid w:val="00C43B89"/>
    <w:rPr>
      <w:rFonts w:ascii="Arial" w:eastAsia="Times New Roman" w:hAnsi="Arial" w:cs="Arial"/>
      <w:b/>
      <w:bCs/>
      <w:sz w:val="26"/>
      <w:szCs w:val="26"/>
      <w:lang w:eastAsia="ru-RU"/>
    </w:rPr>
  </w:style>
  <w:style w:type="character" w:customStyle="1" w:styleId="40">
    <w:name w:val="Заголовок 4 Знак"/>
    <w:basedOn w:val="a0"/>
    <w:link w:val="4"/>
    <w:uiPriority w:val="9"/>
    <w:semiHidden/>
    <w:rsid w:val="00C43B89"/>
    <w:rPr>
      <w:rFonts w:asciiTheme="majorHAnsi" w:eastAsiaTheme="majorEastAsia" w:hAnsiTheme="majorHAnsi" w:cstheme="majorBidi"/>
      <w:b/>
      <w:bCs/>
      <w:i/>
      <w:iCs/>
      <w:color w:val="4F81BD" w:themeColor="accent1"/>
    </w:rPr>
  </w:style>
  <w:style w:type="character" w:customStyle="1" w:styleId="60">
    <w:name w:val="Заголовок 6 Знак"/>
    <w:basedOn w:val="a0"/>
    <w:link w:val="6"/>
    <w:rsid w:val="00C43B89"/>
    <w:rPr>
      <w:rFonts w:ascii="Times New Roman" w:eastAsia="Times New Roman" w:hAnsi="Times New Roman" w:cs="Times New Roman"/>
      <w:b/>
      <w:bCs/>
      <w:lang w:eastAsia="ru-RU"/>
    </w:rPr>
  </w:style>
  <w:style w:type="paragraph" w:styleId="a3">
    <w:name w:val="List Paragraph"/>
    <w:basedOn w:val="a"/>
    <w:uiPriority w:val="34"/>
    <w:qFormat/>
    <w:rsid w:val="009756FB"/>
    <w:pPr>
      <w:ind w:left="720"/>
      <w:contextualSpacing/>
    </w:pPr>
  </w:style>
  <w:style w:type="table" w:styleId="a4">
    <w:name w:val="Table Grid"/>
    <w:basedOn w:val="a1"/>
    <w:uiPriority w:val="59"/>
    <w:rsid w:val="008769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rsid w:val="0087694C"/>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6">
    <w:name w:val="Верхний колонтитул Знак"/>
    <w:basedOn w:val="a0"/>
    <w:link w:val="a5"/>
    <w:uiPriority w:val="99"/>
    <w:rsid w:val="0087694C"/>
    <w:rPr>
      <w:rFonts w:ascii="Times New Roman" w:eastAsia="Times New Roman" w:hAnsi="Times New Roman" w:cs="Times New Roman"/>
      <w:sz w:val="20"/>
      <w:szCs w:val="20"/>
      <w:lang w:eastAsia="ru-RU"/>
    </w:rPr>
  </w:style>
  <w:style w:type="paragraph" w:styleId="a7">
    <w:name w:val="Body Text Indent"/>
    <w:basedOn w:val="a"/>
    <w:link w:val="a8"/>
    <w:rsid w:val="0087694C"/>
    <w:pPr>
      <w:spacing w:before="120" w:after="0" w:line="240" w:lineRule="auto"/>
      <w:ind w:firstLine="720"/>
      <w:jc w:val="both"/>
    </w:pPr>
    <w:rPr>
      <w:rFonts w:ascii="Times New Roman" w:eastAsia="Times New Roman" w:hAnsi="Times New Roman" w:cs="Times New Roman"/>
      <w:sz w:val="28"/>
      <w:szCs w:val="20"/>
      <w:lang w:eastAsia="ru-RU"/>
    </w:rPr>
  </w:style>
  <w:style w:type="character" w:customStyle="1" w:styleId="a8">
    <w:name w:val="Основной текст с отступом Знак"/>
    <w:basedOn w:val="a0"/>
    <w:link w:val="a7"/>
    <w:rsid w:val="0087694C"/>
    <w:rPr>
      <w:rFonts w:ascii="Times New Roman" w:eastAsia="Times New Roman" w:hAnsi="Times New Roman" w:cs="Times New Roman"/>
      <w:sz w:val="28"/>
      <w:szCs w:val="20"/>
      <w:lang w:eastAsia="ru-RU"/>
    </w:rPr>
  </w:style>
  <w:style w:type="paragraph" w:styleId="a9">
    <w:name w:val="Body Text"/>
    <w:basedOn w:val="a"/>
    <w:link w:val="aa"/>
    <w:rsid w:val="0087694C"/>
    <w:pPr>
      <w:spacing w:after="0" w:line="240" w:lineRule="auto"/>
      <w:jc w:val="both"/>
    </w:pPr>
    <w:rPr>
      <w:rFonts w:ascii="Times New Roman" w:eastAsia="Times New Roman" w:hAnsi="Times New Roman" w:cs="Times New Roman"/>
      <w:sz w:val="28"/>
      <w:szCs w:val="20"/>
      <w:lang w:eastAsia="ru-RU"/>
    </w:rPr>
  </w:style>
  <w:style w:type="character" w:customStyle="1" w:styleId="aa">
    <w:name w:val="Основной текст Знак"/>
    <w:basedOn w:val="a0"/>
    <w:link w:val="a9"/>
    <w:rsid w:val="0087694C"/>
    <w:rPr>
      <w:rFonts w:ascii="Times New Roman" w:eastAsia="Times New Roman" w:hAnsi="Times New Roman" w:cs="Times New Roman"/>
      <w:sz w:val="28"/>
      <w:szCs w:val="20"/>
      <w:lang w:eastAsia="ru-RU"/>
    </w:rPr>
  </w:style>
  <w:style w:type="paragraph" w:customStyle="1" w:styleId="11">
    <w:name w:val="Обычный1"/>
    <w:rsid w:val="0087694C"/>
    <w:pPr>
      <w:spacing w:after="0" w:line="240" w:lineRule="auto"/>
    </w:pPr>
    <w:rPr>
      <w:rFonts w:ascii="Arial" w:eastAsia="Times New Roman" w:hAnsi="Arial" w:cs="Times New Roman"/>
      <w:sz w:val="20"/>
      <w:szCs w:val="20"/>
      <w:lang w:eastAsia="ru-RU"/>
    </w:rPr>
  </w:style>
  <w:style w:type="paragraph" w:styleId="31">
    <w:name w:val="Body Text 3"/>
    <w:basedOn w:val="a"/>
    <w:link w:val="32"/>
    <w:uiPriority w:val="99"/>
    <w:semiHidden/>
    <w:unhideWhenUsed/>
    <w:rsid w:val="0087694C"/>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uiPriority w:val="99"/>
    <w:semiHidden/>
    <w:rsid w:val="0087694C"/>
    <w:rPr>
      <w:rFonts w:ascii="Times New Roman" w:eastAsia="Times New Roman" w:hAnsi="Times New Roman" w:cs="Times New Roman"/>
      <w:sz w:val="16"/>
      <w:szCs w:val="16"/>
      <w:lang w:eastAsia="ru-RU"/>
    </w:rPr>
  </w:style>
  <w:style w:type="paragraph" w:styleId="ab">
    <w:name w:val="Balloon Text"/>
    <w:basedOn w:val="a"/>
    <w:link w:val="ac"/>
    <w:unhideWhenUsed/>
    <w:rsid w:val="00782E27"/>
    <w:pPr>
      <w:spacing w:after="0" w:line="240" w:lineRule="auto"/>
    </w:pPr>
    <w:rPr>
      <w:rFonts w:ascii="Tahoma" w:hAnsi="Tahoma" w:cs="Tahoma"/>
      <w:sz w:val="16"/>
      <w:szCs w:val="16"/>
    </w:rPr>
  </w:style>
  <w:style w:type="character" w:customStyle="1" w:styleId="ac">
    <w:name w:val="Текст выноски Знак"/>
    <w:basedOn w:val="a0"/>
    <w:link w:val="ab"/>
    <w:rsid w:val="00782E27"/>
    <w:rPr>
      <w:rFonts w:ascii="Tahoma" w:hAnsi="Tahoma" w:cs="Tahoma"/>
      <w:sz w:val="16"/>
      <w:szCs w:val="16"/>
    </w:rPr>
  </w:style>
  <w:style w:type="paragraph" w:styleId="ad">
    <w:name w:val="No Spacing"/>
    <w:uiPriority w:val="1"/>
    <w:qFormat/>
    <w:rsid w:val="009E6629"/>
    <w:pPr>
      <w:spacing w:after="0" w:line="240" w:lineRule="auto"/>
    </w:pPr>
  </w:style>
  <w:style w:type="character" w:customStyle="1" w:styleId="ae">
    <w:name w:val="Основной текст_"/>
    <w:link w:val="21"/>
    <w:rsid w:val="00F3243B"/>
    <w:rPr>
      <w:sz w:val="27"/>
      <w:szCs w:val="27"/>
      <w:shd w:val="clear" w:color="auto" w:fill="FFFFFF"/>
    </w:rPr>
  </w:style>
  <w:style w:type="paragraph" w:customStyle="1" w:styleId="21">
    <w:name w:val="Основной текст2"/>
    <w:basedOn w:val="a"/>
    <w:link w:val="ae"/>
    <w:rsid w:val="00F3243B"/>
    <w:pPr>
      <w:widowControl w:val="0"/>
      <w:shd w:val="clear" w:color="auto" w:fill="FFFFFF"/>
      <w:spacing w:after="420" w:line="482" w:lineRule="exact"/>
      <w:ind w:hanging="1540"/>
      <w:jc w:val="right"/>
    </w:pPr>
    <w:rPr>
      <w:sz w:val="27"/>
      <w:szCs w:val="27"/>
    </w:rPr>
  </w:style>
  <w:style w:type="paragraph" w:styleId="33">
    <w:name w:val="Body Text Indent 3"/>
    <w:basedOn w:val="a"/>
    <w:link w:val="34"/>
    <w:rsid w:val="00C43B89"/>
    <w:pPr>
      <w:spacing w:after="120" w:line="240" w:lineRule="auto"/>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0"/>
    <w:link w:val="33"/>
    <w:rsid w:val="00C43B89"/>
    <w:rPr>
      <w:rFonts w:ascii="Times New Roman" w:eastAsia="Times New Roman" w:hAnsi="Times New Roman" w:cs="Times New Roman"/>
      <w:sz w:val="16"/>
      <w:szCs w:val="16"/>
      <w:lang w:eastAsia="ru-RU"/>
    </w:rPr>
  </w:style>
  <w:style w:type="paragraph" w:styleId="af">
    <w:name w:val="footer"/>
    <w:basedOn w:val="a"/>
    <w:link w:val="af0"/>
    <w:rsid w:val="00C43B89"/>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0">
    <w:name w:val="Нижний колонтитул Знак"/>
    <w:basedOn w:val="a0"/>
    <w:link w:val="af"/>
    <w:rsid w:val="00C43B89"/>
    <w:rPr>
      <w:rFonts w:ascii="Times New Roman" w:eastAsia="Times New Roman" w:hAnsi="Times New Roman" w:cs="Times New Roman"/>
      <w:sz w:val="20"/>
      <w:szCs w:val="20"/>
      <w:lang w:eastAsia="ru-RU"/>
    </w:rPr>
  </w:style>
  <w:style w:type="character" w:customStyle="1" w:styleId="af1">
    <w:name w:val="Гипертекстовая ссылка"/>
    <w:rsid w:val="00C43B89"/>
    <w:rPr>
      <w:color w:val="106BBE"/>
    </w:rPr>
  </w:style>
  <w:style w:type="paragraph" w:styleId="af2">
    <w:name w:val="footnote text"/>
    <w:basedOn w:val="a"/>
    <w:link w:val="af3"/>
    <w:semiHidden/>
    <w:rsid w:val="00C43B89"/>
    <w:pPr>
      <w:spacing w:after="0" w:line="240" w:lineRule="auto"/>
    </w:pPr>
    <w:rPr>
      <w:rFonts w:ascii="Times New Roman" w:eastAsia="Times New Roman" w:hAnsi="Times New Roman" w:cs="Times New Roman"/>
      <w:sz w:val="20"/>
      <w:szCs w:val="20"/>
      <w:lang w:eastAsia="ru-RU"/>
    </w:rPr>
  </w:style>
  <w:style w:type="character" w:customStyle="1" w:styleId="af3">
    <w:name w:val="Текст сноски Знак"/>
    <w:basedOn w:val="a0"/>
    <w:link w:val="af2"/>
    <w:semiHidden/>
    <w:rsid w:val="00C43B89"/>
    <w:rPr>
      <w:rFonts w:ascii="Times New Roman" w:eastAsia="Times New Roman" w:hAnsi="Times New Roman" w:cs="Times New Roman"/>
      <w:sz w:val="20"/>
      <w:szCs w:val="20"/>
      <w:lang w:eastAsia="ru-RU"/>
    </w:rPr>
  </w:style>
  <w:style w:type="character" w:styleId="af4">
    <w:name w:val="footnote reference"/>
    <w:semiHidden/>
    <w:rsid w:val="00C43B89"/>
    <w:rPr>
      <w:vertAlign w:val="superscript"/>
    </w:rPr>
  </w:style>
  <w:style w:type="character" w:customStyle="1" w:styleId="af5">
    <w:name w:val="Цветовое выделение"/>
    <w:rsid w:val="00C43B89"/>
    <w:rPr>
      <w:b/>
      <w:bCs/>
      <w:color w:val="26282F"/>
    </w:rPr>
  </w:style>
  <w:style w:type="paragraph" w:customStyle="1" w:styleId="af6">
    <w:name w:val="Комментарий"/>
    <w:basedOn w:val="a"/>
    <w:next w:val="a"/>
    <w:rsid w:val="00C43B89"/>
    <w:pPr>
      <w:autoSpaceDE w:val="0"/>
      <w:autoSpaceDN w:val="0"/>
      <w:adjustRightInd w:val="0"/>
      <w:spacing w:before="75" w:after="0" w:line="240" w:lineRule="auto"/>
      <w:ind w:left="170"/>
      <w:jc w:val="both"/>
    </w:pPr>
    <w:rPr>
      <w:rFonts w:ascii="Arial" w:eastAsia="Times New Roman" w:hAnsi="Arial" w:cs="Times New Roman"/>
      <w:color w:val="353842"/>
      <w:sz w:val="24"/>
      <w:szCs w:val="24"/>
      <w:shd w:val="clear" w:color="auto" w:fill="F0F0F0"/>
      <w:lang w:eastAsia="ru-RU"/>
    </w:rPr>
  </w:style>
  <w:style w:type="character" w:styleId="af7">
    <w:name w:val="Hyperlink"/>
    <w:rsid w:val="00C43B89"/>
    <w:rPr>
      <w:color w:val="0563C1"/>
      <w:u w:val="single"/>
    </w:rPr>
  </w:style>
  <w:style w:type="paragraph" w:customStyle="1" w:styleId="ConsPlusNormal">
    <w:name w:val="ConsPlusNormal"/>
    <w:rsid w:val="00C43B8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C43B8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8">
    <w:name w:val="annotation reference"/>
    <w:rsid w:val="00C43B89"/>
    <w:rPr>
      <w:sz w:val="16"/>
      <w:szCs w:val="16"/>
    </w:rPr>
  </w:style>
  <w:style w:type="paragraph" w:styleId="af9">
    <w:name w:val="annotation text"/>
    <w:basedOn w:val="a"/>
    <w:link w:val="afa"/>
    <w:rsid w:val="00C43B89"/>
    <w:pPr>
      <w:spacing w:after="0" w:line="240" w:lineRule="auto"/>
    </w:pPr>
    <w:rPr>
      <w:rFonts w:ascii="Times New Roman" w:eastAsia="Times New Roman" w:hAnsi="Times New Roman" w:cs="Times New Roman"/>
      <w:sz w:val="20"/>
      <w:szCs w:val="20"/>
      <w:lang w:eastAsia="ru-RU"/>
    </w:rPr>
  </w:style>
  <w:style w:type="character" w:customStyle="1" w:styleId="afa">
    <w:name w:val="Текст примечания Знак"/>
    <w:basedOn w:val="a0"/>
    <w:link w:val="af9"/>
    <w:rsid w:val="00C43B89"/>
    <w:rPr>
      <w:rFonts w:ascii="Times New Roman" w:eastAsia="Times New Roman" w:hAnsi="Times New Roman" w:cs="Times New Roman"/>
      <w:sz w:val="20"/>
      <w:szCs w:val="20"/>
      <w:lang w:eastAsia="ru-RU"/>
    </w:rPr>
  </w:style>
  <w:style w:type="paragraph" w:styleId="afb">
    <w:name w:val="annotation subject"/>
    <w:basedOn w:val="af9"/>
    <w:next w:val="af9"/>
    <w:link w:val="afc"/>
    <w:rsid w:val="00C43B89"/>
    <w:rPr>
      <w:b/>
      <w:bCs/>
      <w:lang w:val="x-none" w:eastAsia="x-none"/>
    </w:rPr>
  </w:style>
  <w:style w:type="character" w:customStyle="1" w:styleId="afc">
    <w:name w:val="Тема примечания Знак"/>
    <w:basedOn w:val="afa"/>
    <w:link w:val="afb"/>
    <w:rsid w:val="00C43B89"/>
    <w:rPr>
      <w:rFonts w:ascii="Times New Roman" w:eastAsia="Times New Roman" w:hAnsi="Times New Roman" w:cs="Times New Roman"/>
      <w:b/>
      <w:bCs/>
      <w:sz w:val="20"/>
      <w:szCs w:val="20"/>
      <w:lang w:val="x-none" w:eastAsia="x-none"/>
    </w:rPr>
  </w:style>
  <w:style w:type="paragraph" w:customStyle="1" w:styleId="ConsPlusTitle">
    <w:name w:val="ConsPlusTitle"/>
    <w:uiPriority w:val="99"/>
    <w:rsid w:val="00A93938"/>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customStyle="1" w:styleId="ConsPlusNonformat">
    <w:name w:val="ConsPlusNonformat"/>
    <w:uiPriority w:val="99"/>
    <w:rsid w:val="0099198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customStyle="1" w:styleId="22">
    <w:name w:val="Основной текст (2)_"/>
    <w:basedOn w:val="a0"/>
    <w:link w:val="23"/>
    <w:rsid w:val="00147F56"/>
    <w:rPr>
      <w:rFonts w:ascii="Times New Roman" w:eastAsia="Times New Roman" w:hAnsi="Times New Roman" w:cs="Times New Roman"/>
      <w:sz w:val="28"/>
      <w:szCs w:val="28"/>
      <w:shd w:val="clear" w:color="auto" w:fill="FFFFFF"/>
    </w:rPr>
  </w:style>
  <w:style w:type="paragraph" w:customStyle="1" w:styleId="23">
    <w:name w:val="Основной текст (2)"/>
    <w:basedOn w:val="a"/>
    <w:link w:val="22"/>
    <w:rsid w:val="00147F56"/>
    <w:pPr>
      <w:widowControl w:val="0"/>
      <w:shd w:val="clear" w:color="auto" w:fill="FFFFFF"/>
      <w:spacing w:before="420" w:after="0" w:line="326" w:lineRule="exact"/>
      <w:jc w:val="center"/>
    </w:pPr>
    <w:rPr>
      <w:rFonts w:ascii="Times New Roman" w:eastAsia="Times New Roman" w:hAnsi="Times New Roman" w:cs="Times New Roman"/>
      <w:sz w:val="28"/>
      <w:szCs w:val="28"/>
    </w:rPr>
  </w:style>
  <w:style w:type="character" w:customStyle="1" w:styleId="35">
    <w:name w:val="Основной текст (3)_"/>
    <w:basedOn w:val="a0"/>
    <w:link w:val="36"/>
    <w:rsid w:val="00147F56"/>
    <w:rPr>
      <w:rFonts w:ascii="Times New Roman" w:eastAsia="Times New Roman" w:hAnsi="Times New Roman" w:cs="Times New Roman"/>
      <w:b/>
      <w:bCs/>
      <w:sz w:val="26"/>
      <w:szCs w:val="26"/>
      <w:shd w:val="clear" w:color="auto" w:fill="FFFFFF"/>
    </w:rPr>
  </w:style>
  <w:style w:type="paragraph" w:customStyle="1" w:styleId="36">
    <w:name w:val="Основной текст (3)"/>
    <w:basedOn w:val="a"/>
    <w:link w:val="35"/>
    <w:rsid w:val="00147F56"/>
    <w:pPr>
      <w:widowControl w:val="0"/>
      <w:shd w:val="clear" w:color="auto" w:fill="FFFFFF"/>
      <w:spacing w:after="0" w:line="298" w:lineRule="exact"/>
      <w:jc w:val="center"/>
    </w:pPr>
    <w:rPr>
      <w:rFonts w:ascii="Times New Roman" w:eastAsia="Times New Roman" w:hAnsi="Times New Roman" w:cs="Times New Roman"/>
      <w:b/>
      <w:b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85936">
      <w:bodyDiv w:val="1"/>
      <w:marLeft w:val="0"/>
      <w:marRight w:val="0"/>
      <w:marTop w:val="0"/>
      <w:marBottom w:val="0"/>
      <w:divBdr>
        <w:top w:val="none" w:sz="0" w:space="0" w:color="auto"/>
        <w:left w:val="none" w:sz="0" w:space="0" w:color="auto"/>
        <w:bottom w:val="none" w:sz="0" w:space="0" w:color="auto"/>
        <w:right w:val="none" w:sz="0" w:space="0" w:color="auto"/>
      </w:divBdr>
    </w:div>
    <w:div w:id="162428932">
      <w:bodyDiv w:val="1"/>
      <w:marLeft w:val="0"/>
      <w:marRight w:val="0"/>
      <w:marTop w:val="0"/>
      <w:marBottom w:val="0"/>
      <w:divBdr>
        <w:top w:val="none" w:sz="0" w:space="0" w:color="auto"/>
        <w:left w:val="none" w:sz="0" w:space="0" w:color="auto"/>
        <w:bottom w:val="none" w:sz="0" w:space="0" w:color="auto"/>
        <w:right w:val="none" w:sz="0" w:space="0" w:color="auto"/>
      </w:divBdr>
    </w:div>
    <w:div w:id="550846386">
      <w:bodyDiv w:val="1"/>
      <w:marLeft w:val="0"/>
      <w:marRight w:val="0"/>
      <w:marTop w:val="0"/>
      <w:marBottom w:val="0"/>
      <w:divBdr>
        <w:top w:val="none" w:sz="0" w:space="0" w:color="auto"/>
        <w:left w:val="none" w:sz="0" w:space="0" w:color="auto"/>
        <w:bottom w:val="none" w:sz="0" w:space="0" w:color="auto"/>
        <w:right w:val="none" w:sz="0" w:space="0" w:color="auto"/>
      </w:divBdr>
    </w:div>
    <w:div w:id="568274631">
      <w:bodyDiv w:val="1"/>
      <w:marLeft w:val="0"/>
      <w:marRight w:val="0"/>
      <w:marTop w:val="0"/>
      <w:marBottom w:val="0"/>
      <w:divBdr>
        <w:top w:val="none" w:sz="0" w:space="0" w:color="auto"/>
        <w:left w:val="none" w:sz="0" w:space="0" w:color="auto"/>
        <w:bottom w:val="none" w:sz="0" w:space="0" w:color="auto"/>
        <w:right w:val="none" w:sz="0" w:space="0" w:color="auto"/>
      </w:divBdr>
    </w:div>
    <w:div w:id="779763292">
      <w:bodyDiv w:val="1"/>
      <w:marLeft w:val="0"/>
      <w:marRight w:val="0"/>
      <w:marTop w:val="0"/>
      <w:marBottom w:val="0"/>
      <w:divBdr>
        <w:top w:val="none" w:sz="0" w:space="0" w:color="auto"/>
        <w:left w:val="none" w:sz="0" w:space="0" w:color="auto"/>
        <w:bottom w:val="none" w:sz="0" w:space="0" w:color="auto"/>
        <w:right w:val="none" w:sz="0" w:space="0" w:color="auto"/>
      </w:divBdr>
    </w:div>
    <w:div w:id="859005119">
      <w:bodyDiv w:val="1"/>
      <w:marLeft w:val="0"/>
      <w:marRight w:val="0"/>
      <w:marTop w:val="0"/>
      <w:marBottom w:val="0"/>
      <w:divBdr>
        <w:top w:val="none" w:sz="0" w:space="0" w:color="auto"/>
        <w:left w:val="none" w:sz="0" w:space="0" w:color="auto"/>
        <w:bottom w:val="none" w:sz="0" w:space="0" w:color="auto"/>
        <w:right w:val="none" w:sz="0" w:space="0" w:color="auto"/>
      </w:divBdr>
    </w:div>
    <w:div w:id="901909472">
      <w:bodyDiv w:val="1"/>
      <w:marLeft w:val="0"/>
      <w:marRight w:val="0"/>
      <w:marTop w:val="0"/>
      <w:marBottom w:val="0"/>
      <w:divBdr>
        <w:top w:val="none" w:sz="0" w:space="0" w:color="auto"/>
        <w:left w:val="none" w:sz="0" w:space="0" w:color="auto"/>
        <w:bottom w:val="none" w:sz="0" w:space="0" w:color="auto"/>
        <w:right w:val="none" w:sz="0" w:space="0" w:color="auto"/>
      </w:divBdr>
    </w:div>
    <w:div w:id="1073813994">
      <w:bodyDiv w:val="1"/>
      <w:marLeft w:val="0"/>
      <w:marRight w:val="0"/>
      <w:marTop w:val="0"/>
      <w:marBottom w:val="0"/>
      <w:divBdr>
        <w:top w:val="none" w:sz="0" w:space="0" w:color="auto"/>
        <w:left w:val="none" w:sz="0" w:space="0" w:color="auto"/>
        <w:bottom w:val="none" w:sz="0" w:space="0" w:color="auto"/>
        <w:right w:val="none" w:sz="0" w:space="0" w:color="auto"/>
      </w:divBdr>
    </w:div>
    <w:div w:id="1352536806">
      <w:bodyDiv w:val="1"/>
      <w:marLeft w:val="0"/>
      <w:marRight w:val="0"/>
      <w:marTop w:val="0"/>
      <w:marBottom w:val="0"/>
      <w:divBdr>
        <w:top w:val="none" w:sz="0" w:space="0" w:color="auto"/>
        <w:left w:val="none" w:sz="0" w:space="0" w:color="auto"/>
        <w:bottom w:val="none" w:sz="0" w:space="0" w:color="auto"/>
        <w:right w:val="none" w:sz="0" w:space="0" w:color="auto"/>
      </w:divBdr>
    </w:div>
    <w:div w:id="1660377939">
      <w:bodyDiv w:val="1"/>
      <w:marLeft w:val="0"/>
      <w:marRight w:val="0"/>
      <w:marTop w:val="0"/>
      <w:marBottom w:val="0"/>
      <w:divBdr>
        <w:top w:val="none" w:sz="0" w:space="0" w:color="auto"/>
        <w:left w:val="none" w:sz="0" w:space="0" w:color="auto"/>
        <w:bottom w:val="none" w:sz="0" w:space="0" w:color="auto"/>
        <w:right w:val="none" w:sz="0" w:space="0" w:color="auto"/>
      </w:divBdr>
    </w:div>
    <w:div w:id="1691292347">
      <w:bodyDiv w:val="1"/>
      <w:marLeft w:val="0"/>
      <w:marRight w:val="0"/>
      <w:marTop w:val="0"/>
      <w:marBottom w:val="0"/>
      <w:divBdr>
        <w:top w:val="none" w:sz="0" w:space="0" w:color="auto"/>
        <w:left w:val="none" w:sz="0" w:space="0" w:color="auto"/>
        <w:bottom w:val="none" w:sz="0" w:space="0" w:color="auto"/>
        <w:right w:val="none" w:sz="0" w:space="0" w:color="auto"/>
      </w:divBdr>
    </w:div>
    <w:div w:id="1921139323">
      <w:bodyDiv w:val="1"/>
      <w:marLeft w:val="0"/>
      <w:marRight w:val="0"/>
      <w:marTop w:val="0"/>
      <w:marBottom w:val="0"/>
      <w:divBdr>
        <w:top w:val="none" w:sz="0" w:space="0" w:color="auto"/>
        <w:left w:val="none" w:sz="0" w:space="0" w:color="auto"/>
        <w:bottom w:val="none" w:sz="0" w:space="0" w:color="auto"/>
        <w:right w:val="none" w:sz="0" w:space="0" w:color="auto"/>
      </w:divBdr>
    </w:div>
    <w:div w:id="1980574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consultantplus://offline/ref=358041C8AEDD9A8B8BA21EDEADB73BD1D0093A53AF4C0170F3E677D172A1AE4C260AD4E7CCDD0DhF50J"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456888-A73B-4D6E-BDF6-DED137539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5436</TotalTime>
  <Pages>16</Pages>
  <Words>5138</Words>
  <Characters>29292</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НРМУЗ ЦРБ №1</Company>
  <LinksUpToDate>false</LinksUpToDate>
  <CharactersWithSpaces>34362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Эпидемиолог</dc:creator>
  <cp:keywords/>
  <dc:description/>
  <cp:lastModifiedBy>Мелекесцева Елена Николаевна</cp:lastModifiedBy>
  <cp:revision>286</cp:revision>
  <cp:lastPrinted>2016-09-08T03:57:00Z</cp:lastPrinted>
  <dcterms:created xsi:type="dcterms:W3CDTF">2011-03-11T08:03:00Z</dcterms:created>
  <dcterms:modified xsi:type="dcterms:W3CDTF">2017-10-25T05:04:00Z</dcterms:modified>
</cp:coreProperties>
</file>