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D1D" w:rsidRPr="00141D1D" w:rsidRDefault="00141D1D" w:rsidP="00141D1D">
      <w:pPr>
        <w:shd w:val="clear" w:color="auto" w:fill="FFFFFF"/>
        <w:spacing w:before="150"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aps/>
          <w:color w:val="E4451E"/>
          <w:kern w:val="36"/>
          <w:sz w:val="28"/>
          <w:szCs w:val="28"/>
          <w:u w:val="single"/>
          <w:lang w:eastAsia="ru-RU"/>
        </w:rPr>
      </w:pPr>
      <w:r w:rsidRPr="00141D1D">
        <w:rPr>
          <w:rFonts w:ascii="Times New Roman" w:eastAsia="Times New Roman" w:hAnsi="Times New Roman" w:cs="Times New Roman"/>
          <w:b/>
          <w:caps/>
          <w:color w:val="E4451E"/>
          <w:kern w:val="36"/>
          <w:sz w:val="28"/>
          <w:szCs w:val="28"/>
          <w:u w:val="single"/>
          <w:lang w:eastAsia="ru-RU"/>
        </w:rPr>
        <w:t>РАСПИСАНИЕ РАБОТЫ БУ «НЕФТЕЮГАНСКАЯ РАЙОННАЯ БОЛЬНИЦА» В НОВОГОДНИЕ ПРАЗДНИЧНЫЕ ДНИ:</w:t>
      </w:r>
    </w:p>
    <w:p w:rsidR="00141D1D" w:rsidRDefault="00141D1D" w:rsidP="00141D1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D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Праздничными и выходными днями являются </w:t>
      </w:r>
      <w:r w:rsidR="008D09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</w:t>
      </w:r>
      <w:r w:rsidRPr="00141D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8D09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</w:t>
      </w:r>
      <w:r w:rsidRPr="00141D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.2016 по 09.01.2017</w:t>
      </w:r>
      <w:r w:rsidRPr="00141D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0902" w:rsidRDefault="008D0902" w:rsidP="00141D1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D0902" w:rsidRPr="00141D1D" w:rsidRDefault="008D0902" w:rsidP="00141D1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D09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Детская поликлиника:</w:t>
      </w:r>
    </w:p>
    <w:p w:rsidR="00242F8F" w:rsidRPr="00141D1D" w:rsidRDefault="00141D1D" w:rsidP="00141D1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</w:pPr>
      <w:r w:rsidRPr="00141D1D"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lang w:eastAsia="ru-RU"/>
        </w:rPr>
        <w:t>1 января, 2 января, 4 января, 5 января, 7 января, 8 января</w:t>
      </w:r>
      <w:r w:rsidRPr="00141D1D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>:</w:t>
      </w:r>
    </w:p>
    <w:p w:rsidR="00141D1D" w:rsidRDefault="00141D1D" w:rsidP="00141D1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D090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выходные дни</w:t>
      </w:r>
    </w:p>
    <w:p w:rsidR="008D0902" w:rsidRPr="00141D1D" w:rsidRDefault="008D0902" w:rsidP="00141D1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902">
        <w:rPr>
          <w:rFonts w:ascii="Times New Roman" w:eastAsia="Times New Roman" w:hAnsi="Times New Roman" w:cs="Times New Roman"/>
          <w:b/>
          <w:color w:val="70AD47" w:themeColor="accent6"/>
          <w:sz w:val="28"/>
          <w:szCs w:val="28"/>
          <w:lang w:eastAsia="ru-RU"/>
        </w:rPr>
        <w:t>3 января, 6 января</w:t>
      </w:r>
      <w:r w:rsidRPr="008D0902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работа участковых врачей-специалистов с 9:00 до 15:00</w:t>
      </w:r>
    </w:p>
    <w:p w:rsidR="008D0902" w:rsidRDefault="008D0902" w:rsidP="008D09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5F2">
        <w:rPr>
          <w:rFonts w:ascii="Times New Roman" w:hAnsi="Times New Roman" w:cs="Times New Roman"/>
          <w:b/>
          <w:sz w:val="28"/>
          <w:szCs w:val="28"/>
        </w:rPr>
        <w:t>Внимание! В случае возникновения неотложных состояний пациенты обращаются в приемное отделение БУ «Нефтеюганская районная больница»</w:t>
      </w:r>
      <w:r>
        <w:rPr>
          <w:rFonts w:ascii="Times New Roman" w:hAnsi="Times New Roman" w:cs="Times New Roman"/>
          <w:b/>
          <w:sz w:val="28"/>
          <w:szCs w:val="28"/>
        </w:rPr>
        <w:t>, или же, вызывают скорую медицинскую помощь на дом</w:t>
      </w:r>
      <w:r w:rsidR="008012D5">
        <w:rPr>
          <w:rFonts w:ascii="Times New Roman" w:hAnsi="Times New Roman" w:cs="Times New Roman"/>
          <w:b/>
          <w:sz w:val="28"/>
          <w:szCs w:val="28"/>
        </w:rPr>
        <w:t>, в круглосуточном режиме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8D0902" w:rsidRDefault="008D0902" w:rsidP="008D090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D0902" w:rsidRPr="008D0902" w:rsidRDefault="008D0902" w:rsidP="008D090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0902">
        <w:rPr>
          <w:rFonts w:ascii="Times New Roman" w:hAnsi="Times New Roman" w:cs="Times New Roman"/>
          <w:b/>
          <w:sz w:val="28"/>
          <w:szCs w:val="28"/>
          <w:u w:val="single"/>
        </w:rPr>
        <w:t>Взрослая поликлиника:</w:t>
      </w:r>
    </w:p>
    <w:p w:rsidR="008D0902" w:rsidRPr="00141D1D" w:rsidRDefault="008D0902" w:rsidP="008D0902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</w:pPr>
      <w:r w:rsidRPr="00141D1D"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lang w:eastAsia="ru-RU"/>
        </w:rPr>
        <w:t>1 января, 2 января, 4 января, 5 января, 7 января, 8 января</w:t>
      </w:r>
      <w:r w:rsidRPr="00141D1D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>:</w:t>
      </w:r>
    </w:p>
    <w:p w:rsidR="008D0902" w:rsidRDefault="008D0902" w:rsidP="008D0902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выходные дни</w:t>
      </w:r>
    </w:p>
    <w:p w:rsidR="008D0902" w:rsidRPr="00141D1D" w:rsidRDefault="008D0902" w:rsidP="008D0902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902">
        <w:rPr>
          <w:rFonts w:ascii="Times New Roman" w:eastAsia="Times New Roman" w:hAnsi="Times New Roman" w:cs="Times New Roman"/>
          <w:b/>
          <w:color w:val="70AD47" w:themeColor="accent6"/>
          <w:sz w:val="28"/>
          <w:szCs w:val="28"/>
          <w:lang w:eastAsia="ru-RU"/>
        </w:rPr>
        <w:t>3 января, 6 января</w:t>
      </w:r>
      <w:r w:rsidRPr="008D0902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работа участковых врачей-специалистов с 9:00 до 15:00</w:t>
      </w:r>
    </w:p>
    <w:p w:rsidR="008D0902" w:rsidRDefault="008D0902" w:rsidP="008D09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5F2">
        <w:rPr>
          <w:rFonts w:ascii="Times New Roman" w:hAnsi="Times New Roman" w:cs="Times New Roman"/>
          <w:b/>
          <w:sz w:val="28"/>
          <w:szCs w:val="28"/>
        </w:rPr>
        <w:t>Внимание! В случае возникновения неотложных состояний пациенты обращаются в приемное отделение БУ «Нефтеюганская районная больница»</w:t>
      </w:r>
      <w:r>
        <w:rPr>
          <w:rFonts w:ascii="Times New Roman" w:hAnsi="Times New Roman" w:cs="Times New Roman"/>
          <w:b/>
          <w:sz w:val="28"/>
          <w:szCs w:val="28"/>
        </w:rPr>
        <w:t>, или же, вызывают скорую медицинскую помощь на дом</w:t>
      </w:r>
      <w:r w:rsidR="008012D5">
        <w:rPr>
          <w:rFonts w:ascii="Times New Roman" w:hAnsi="Times New Roman" w:cs="Times New Roman"/>
          <w:b/>
          <w:sz w:val="28"/>
          <w:szCs w:val="28"/>
        </w:rPr>
        <w:t>, в круглосуточном режиме!</w:t>
      </w:r>
    </w:p>
    <w:p w:rsidR="00141D1D" w:rsidRPr="00141D1D" w:rsidRDefault="00141D1D" w:rsidP="00141D1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D1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41D1D" w:rsidRPr="00141D1D" w:rsidRDefault="00141D1D" w:rsidP="00141D1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D090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Телефоны регистратур:</w:t>
      </w:r>
    </w:p>
    <w:p w:rsidR="00141D1D" w:rsidRDefault="000815F2" w:rsidP="00141D1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Взрослая поликлиника: 215-723</w:t>
      </w:r>
    </w:p>
    <w:p w:rsidR="000815F2" w:rsidRDefault="000815F2" w:rsidP="00141D1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 поликлиника: 215-485</w:t>
      </w:r>
    </w:p>
    <w:p w:rsidR="000815F2" w:rsidRDefault="000815F2" w:rsidP="00141D1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Стоматология: 215-355</w:t>
      </w:r>
    </w:p>
    <w:p w:rsidR="000815F2" w:rsidRPr="00141D1D" w:rsidRDefault="000815F2" w:rsidP="00141D1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D1D" w:rsidRPr="00141D1D" w:rsidRDefault="00141D1D" w:rsidP="00141D1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0815F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Вызвать скорую медицинскую помощь можно по телефонам:</w:t>
      </w:r>
    </w:p>
    <w:p w:rsidR="00141D1D" w:rsidRPr="000815F2" w:rsidRDefault="00141D1D" w:rsidP="00141D1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0815F2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130, 03, 112 – с мобильного телефона</w:t>
      </w:r>
    </w:p>
    <w:p w:rsidR="00141D1D" w:rsidRPr="00141D1D" w:rsidRDefault="00141D1D" w:rsidP="00141D1D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0815F2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215-489 – с мобильного ил</w:t>
      </w:r>
      <w:r w:rsidR="00594E02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и</w:t>
      </w:r>
      <w:bookmarkStart w:id="0" w:name="_GoBack"/>
      <w:bookmarkEnd w:id="0"/>
      <w:r w:rsidRPr="000815F2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домашнего телефона.</w:t>
      </w:r>
    </w:p>
    <w:p w:rsidR="00DF2DA4" w:rsidRPr="008012D5" w:rsidRDefault="00141D1D" w:rsidP="00242F8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D1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41D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41D1D" w:rsidRPr="008D0902" w:rsidRDefault="00141D1D" w:rsidP="00141D1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0902">
        <w:rPr>
          <w:rFonts w:ascii="Times New Roman" w:hAnsi="Times New Roman" w:cs="Times New Roman"/>
          <w:b/>
          <w:sz w:val="28"/>
          <w:szCs w:val="28"/>
          <w:u w:val="single"/>
        </w:rPr>
        <w:t>Стоматологическое отделение:</w:t>
      </w:r>
    </w:p>
    <w:p w:rsidR="00141D1D" w:rsidRDefault="00DC4DC9" w:rsidP="00141D1D">
      <w:pPr>
        <w:jc w:val="both"/>
        <w:rPr>
          <w:rFonts w:ascii="Times New Roman" w:hAnsi="Times New Roman" w:cs="Times New Roman"/>
          <w:sz w:val="28"/>
          <w:szCs w:val="28"/>
        </w:rPr>
      </w:pPr>
      <w:r w:rsidRPr="00DC4DC9">
        <w:rPr>
          <w:rFonts w:ascii="Times New Roman" w:hAnsi="Times New Roman" w:cs="Times New Roman"/>
          <w:b/>
          <w:color w:val="70AD47" w:themeColor="accent6"/>
          <w:sz w:val="28"/>
          <w:szCs w:val="28"/>
        </w:rPr>
        <w:lastRenderedPageBreak/>
        <w:t>3 января, 6 января</w:t>
      </w:r>
      <w:r w:rsidRPr="00DC4DC9">
        <w:rPr>
          <w:rFonts w:ascii="Times New Roman" w:hAnsi="Times New Roman" w:cs="Times New Roman"/>
          <w:color w:val="70AD47" w:themeColor="accent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работа врачей с </w:t>
      </w:r>
      <w:r w:rsidR="00242F8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:00 до 15:00.</w:t>
      </w:r>
    </w:p>
    <w:p w:rsidR="00242F8F" w:rsidRPr="000815F2" w:rsidRDefault="00242F8F" w:rsidP="00141D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5F2">
        <w:rPr>
          <w:rFonts w:ascii="Times New Roman" w:hAnsi="Times New Roman" w:cs="Times New Roman"/>
          <w:b/>
          <w:sz w:val="28"/>
          <w:szCs w:val="28"/>
        </w:rPr>
        <w:t>Внимание! В случае возникновения неотложных состояний</w:t>
      </w:r>
      <w:r w:rsidR="000815F2" w:rsidRPr="000815F2">
        <w:rPr>
          <w:rFonts w:ascii="Times New Roman" w:hAnsi="Times New Roman" w:cs="Times New Roman"/>
          <w:b/>
          <w:sz w:val="28"/>
          <w:szCs w:val="28"/>
        </w:rPr>
        <w:t xml:space="preserve"> пациенты обращаются в приемное отделение БУ «Нефтеюганская районная больница»!</w:t>
      </w:r>
    </w:p>
    <w:p w:rsidR="00DC4DC9" w:rsidRDefault="008012D5" w:rsidP="00141D1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12D5">
        <w:rPr>
          <w:rFonts w:ascii="Times New Roman" w:hAnsi="Times New Roman" w:cs="Times New Roman"/>
          <w:b/>
          <w:sz w:val="28"/>
          <w:szCs w:val="28"/>
          <w:u w:val="single"/>
        </w:rPr>
        <w:t xml:space="preserve">Амбулатории и ФАПы: </w:t>
      </w:r>
    </w:p>
    <w:p w:rsidR="008012D5" w:rsidRPr="008012D5" w:rsidRDefault="008012D5" w:rsidP="008012D5">
      <w:pPr>
        <w:pStyle w:val="a4"/>
        <w:shd w:val="clear" w:color="auto" w:fill="FFFFFF"/>
        <w:spacing w:before="0" w:beforeAutospacing="0" w:after="150" w:afterAutospacing="0" w:line="238" w:lineRule="atLeast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100965</wp:posOffset>
                </wp:positionV>
                <wp:extent cx="638175" cy="2476500"/>
                <wp:effectExtent l="0" t="0" r="66675" b="19050"/>
                <wp:wrapNone/>
                <wp:docPr id="1" name="Правая фигурная скоб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247650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83C6B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" o:spid="_x0000_s1026" type="#_x0000_t88" style="position:absolute;margin-left:218.7pt;margin-top:7.95pt;width:50.25pt;height:1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" adj="464" strokecolor="#44546a [3215]" strokeweight=".5pt">
                <v:stroke joinstyle="miter"/>
              </v:shape>
            </w:pict>
          </mc:Fallback>
        </mc:AlternateContent>
      </w:r>
      <w:r w:rsidRPr="008012D5">
        <w:rPr>
          <w:sz w:val="28"/>
          <w:szCs w:val="28"/>
        </w:rPr>
        <w:t>- Амбулатория сп. Каркатеевы</w:t>
      </w:r>
    </w:p>
    <w:p w:rsidR="008012D5" w:rsidRPr="008012D5" w:rsidRDefault="008012D5" w:rsidP="008012D5">
      <w:pPr>
        <w:pStyle w:val="a4"/>
        <w:shd w:val="clear" w:color="auto" w:fill="FFFFFF"/>
        <w:spacing w:before="0" w:beforeAutospacing="0" w:after="150" w:afterAutospacing="0" w:line="238" w:lineRule="atLeast"/>
        <w:jc w:val="both"/>
        <w:rPr>
          <w:sz w:val="28"/>
          <w:szCs w:val="28"/>
        </w:rPr>
      </w:pPr>
      <w:r w:rsidRPr="008012D5">
        <w:rPr>
          <w:sz w:val="28"/>
          <w:szCs w:val="28"/>
        </w:rPr>
        <w:t>- Амбулатория сп. Сингапай</w:t>
      </w:r>
    </w:p>
    <w:p w:rsidR="008012D5" w:rsidRPr="008012D5" w:rsidRDefault="008012D5" w:rsidP="008012D5">
      <w:pPr>
        <w:pStyle w:val="a4"/>
        <w:shd w:val="clear" w:color="auto" w:fill="FFFFFF"/>
        <w:spacing w:before="0" w:beforeAutospacing="0" w:after="150" w:afterAutospacing="0" w:line="238" w:lineRule="atLeast"/>
        <w:jc w:val="both"/>
        <w:rPr>
          <w:sz w:val="28"/>
          <w:szCs w:val="28"/>
        </w:rPr>
      </w:pPr>
      <w:r w:rsidRPr="008012D5">
        <w:rPr>
          <w:sz w:val="28"/>
          <w:szCs w:val="28"/>
        </w:rPr>
        <w:t>- Амбулатория сп. Чеускино</w:t>
      </w:r>
    </w:p>
    <w:p w:rsidR="008012D5" w:rsidRPr="008012D5" w:rsidRDefault="008012D5" w:rsidP="008012D5">
      <w:pPr>
        <w:pStyle w:val="a4"/>
        <w:shd w:val="clear" w:color="auto" w:fill="FFFFFF"/>
        <w:spacing w:before="0" w:beforeAutospacing="0" w:after="150" w:afterAutospacing="0" w:line="238" w:lineRule="atLeast"/>
        <w:jc w:val="both"/>
        <w:rPr>
          <w:sz w:val="28"/>
          <w:szCs w:val="28"/>
        </w:rPr>
      </w:pPr>
      <w:r w:rsidRPr="008012D5">
        <w:rPr>
          <w:sz w:val="28"/>
          <w:szCs w:val="28"/>
        </w:rPr>
        <w:t>- Амбулатория сп. Юганская Обь</w:t>
      </w:r>
    </w:p>
    <w:p w:rsidR="008012D5" w:rsidRPr="008012D5" w:rsidRDefault="008012D5" w:rsidP="008012D5">
      <w:pPr>
        <w:pStyle w:val="a4"/>
        <w:shd w:val="clear" w:color="auto" w:fill="FFFFFF"/>
        <w:spacing w:before="0" w:beforeAutospacing="0" w:after="0" w:afterAutospacing="0" w:line="238" w:lineRule="atLeast"/>
        <w:jc w:val="both"/>
        <w:rPr>
          <w:sz w:val="28"/>
          <w:szCs w:val="28"/>
        </w:rPr>
      </w:pPr>
      <w:r w:rsidRPr="008012D5">
        <w:rPr>
          <w:sz w:val="28"/>
          <w:szCs w:val="28"/>
          <w:bdr w:val="none" w:sz="0" w:space="0" w:color="auto" w:frame="1"/>
        </w:rPr>
        <w:t>-</w:t>
      </w:r>
      <w:r w:rsidRPr="008012D5">
        <w:rPr>
          <w:rStyle w:val="apple-converted-space"/>
          <w:sz w:val="28"/>
          <w:szCs w:val="28"/>
          <w:bdr w:val="none" w:sz="0" w:space="0" w:color="auto" w:frame="1"/>
        </w:rPr>
        <w:t> </w:t>
      </w:r>
      <w:hyperlink r:id="rId5" w:history="1">
        <w:r w:rsidRPr="008012D5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Амбулатория сп. Куть-Ях</w:t>
        </w:r>
      </w:hyperlink>
      <w:r>
        <w:rPr>
          <w:sz w:val="28"/>
          <w:szCs w:val="28"/>
          <w:bdr w:val="none" w:sz="0" w:space="0" w:color="auto" w:frame="1"/>
        </w:rPr>
        <w:t xml:space="preserve">                                 </w:t>
      </w:r>
      <w:r w:rsidRPr="008012D5">
        <w:rPr>
          <w:b/>
          <w:color w:val="70AD47" w:themeColor="accent6"/>
          <w:sz w:val="28"/>
          <w:szCs w:val="28"/>
          <w:bdr w:val="none" w:sz="0" w:space="0" w:color="auto" w:frame="1"/>
        </w:rPr>
        <w:t>3 и 6 января с 9:00 до 15:00</w:t>
      </w:r>
    </w:p>
    <w:p w:rsidR="008012D5" w:rsidRPr="008012D5" w:rsidRDefault="008012D5" w:rsidP="008012D5">
      <w:pPr>
        <w:pStyle w:val="a4"/>
        <w:shd w:val="clear" w:color="auto" w:fill="FFFFFF"/>
        <w:spacing w:before="0" w:beforeAutospacing="0" w:after="0" w:afterAutospacing="0" w:line="238" w:lineRule="atLeast"/>
        <w:jc w:val="both"/>
        <w:rPr>
          <w:sz w:val="28"/>
          <w:szCs w:val="28"/>
          <w:bdr w:val="none" w:sz="0" w:space="0" w:color="auto" w:frame="1"/>
        </w:rPr>
      </w:pPr>
      <w:r w:rsidRPr="008012D5">
        <w:rPr>
          <w:sz w:val="28"/>
          <w:szCs w:val="28"/>
          <w:bdr w:val="none" w:sz="0" w:space="0" w:color="auto" w:frame="1"/>
        </w:rPr>
        <w:t>-</w:t>
      </w:r>
      <w:r w:rsidRPr="008012D5">
        <w:rPr>
          <w:rStyle w:val="apple-converted-space"/>
          <w:sz w:val="28"/>
          <w:szCs w:val="28"/>
          <w:bdr w:val="none" w:sz="0" w:space="0" w:color="auto" w:frame="1"/>
        </w:rPr>
        <w:t> </w:t>
      </w:r>
      <w:hyperlink r:id="rId6" w:history="1">
        <w:r w:rsidRPr="008012D5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Амбулатория сп. Сентябрьский</w:t>
        </w:r>
      </w:hyperlink>
    </w:p>
    <w:p w:rsidR="008012D5" w:rsidRPr="008012D5" w:rsidRDefault="008012D5" w:rsidP="008012D5">
      <w:pPr>
        <w:pStyle w:val="a4"/>
        <w:shd w:val="clear" w:color="auto" w:fill="FFFFFF"/>
        <w:spacing w:before="0" w:beforeAutospacing="0" w:after="150" w:afterAutospacing="0" w:line="238" w:lineRule="atLeast"/>
        <w:jc w:val="both"/>
        <w:rPr>
          <w:sz w:val="28"/>
          <w:szCs w:val="28"/>
        </w:rPr>
      </w:pPr>
      <w:r w:rsidRPr="008012D5">
        <w:rPr>
          <w:sz w:val="28"/>
          <w:szCs w:val="28"/>
        </w:rPr>
        <w:t>- ФАП КС-6</w:t>
      </w:r>
    </w:p>
    <w:p w:rsidR="008012D5" w:rsidRPr="008012D5" w:rsidRDefault="008012D5" w:rsidP="008012D5">
      <w:pPr>
        <w:pStyle w:val="a4"/>
        <w:shd w:val="clear" w:color="auto" w:fill="FFFFFF"/>
        <w:spacing w:before="0" w:beforeAutospacing="0" w:after="150" w:afterAutospacing="0" w:line="238" w:lineRule="atLeast"/>
        <w:jc w:val="both"/>
        <w:rPr>
          <w:sz w:val="28"/>
          <w:szCs w:val="28"/>
        </w:rPr>
      </w:pPr>
      <w:r w:rsidRPr="008012D5">
        <w:rPr>
          <w:sz w:val="28"/>
          <w:szCs w:val="28"/>
        </w:rPr>
        <w:t>- ФАП сп. Сивыс-Ях</w:t>
      </w:r>
    </w:p>
    <w:p w:rsidR="008012D5" w:rsidRPr="008012D5" w:rsidRDefault="008012D5" w:rsidP="008012D5">
      <w:pPr>
        <w:pStyle w:val="a4"/>
        <w:shd w:val="clear" w:color="auto" w:fill="FFFFFF"/>
        <w:spacing w:before="0" w:beforeAutospacing="0" w:after="0" w:afterAutospacing="0" w:line="238" w:lineRule="atLeast"/>
        <w:jc w:val="both"/>
        <w:rPr>
          <w:sz w:val="28"/>
          <w:szCs w:val="28"/>
        </w:rPr>
      </w:pPr>
      <w:r w:rsidRPr="008012D5">
        <w:rPr>
          <w:sz w:val="28"/>
          <w:szCs w:val="28"/>
          <w:bdr w:val="none" w:sz="0" w:space="0" w:color="auto" w:frame="1"/>
        </w:rPr>
        <w:t>-</w:t>
      </w:r>
      <w:r w:rsidRPr="008012D5">
        <w:rPr>
          <w:rStyle w:val="apple-converted-space"/>
          <w:sz w:val="28"/>
          <w:szCs w:val="28"/>
          <w:bdr w:val="none" w:sz="0" w:space="0" w:color="auto" w:frame="1"/>
        </w:rPr>
        <w:t> </w:t>
      </w:r>
      <w:hyperlink r:id="rId7" w:history="1">
        <w:r w:rsidRPr="008012D5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ФАП сп. Лемпино</w:t>
        </w:r>
      </w:hyperlink>
    </w:p>
    <w:p w:rsidR="008012D5" w:rsidRPr="008012D5" w:rsidRDefault="008012D5" w:rsidP="008012D5">
      <w:pPr>
        <w:pStyle w:val="a4"/>
        <w:shd w:val="clear" w:color="auto" w:fill="FFFFFF"/>
        <w:spacing w:before="0" w:beforeAutospacing="0" w:after="150" w:afterAutospacing="0" w:line="238" w:lineRule="atLeast"/>
        <w:jc w:val="both"/>
        <w:rPr>
          <w:sz w:val="28"/>
          <w:szCs w:val="28"/>
        </w:rPr>
      </w:pPr>
      <w:r w:rsidRPr="008012D5">
        <w:rPr>
          <w:sz w:val="28"/>
          <w:szCs w:val="28"/>
        </w:rPr>
        <w:t>- ФАП сп. Усть-Юган</w:t>
      </w:r>
    </w:p>
    <w:p w:rsidR="008012D5" w:rsidRDefault="008012D5" w:rsidP="00141D1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12D5" w:rsidRPr="008012D5" w:rsidRDefault="008012D5" w:rsidP="00141D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Внимание! В случае возникновения </w:t>
      </w:r>
      <w:r w:rsidR="00594E02">
        <w:rPr>
          <w:rFonts w:ascii="Times New Roman" w:hAnsi="Times New Roman" w:cs="Times New Roman"/>
          <w:b/>
          <w:sz w:val="28"/>
          <w:szCs w:val="28"/>
        </w:rPr>
        <w:t xml:space="preserve">экстренных и </w:t>
      </w:r>
      <w:r>
        <w:rPr>
          <w:rFonts w:ascii="Times New Roman" w:hAnsi="Times New Roman" w:cs="Times New Roman"/>
          <w:b/>
          <w:sz w:val="28"/>
          <w:szCs w:val="28"/>
        </w:rPr>
        <w:t xml:space="preserve">неотложных состояний пациенты вызывают на дом своего участкового врача (фельдшера), </w:t>
      </w:r>
      <w:r w:rsidR="00594E02">
        <w:rPr>
          <w:rFonts w:ascii="Times New Roman" w:hAnsi="Times New Roman" w:cs="Times New Roman"/>
          <w:b/>
          <w:sz w:val="28"/>
          <w:szCs w:val="28"/>
        </w:rPr>
        <w:t>согласно утвержденного графика работы</w:t>
      </w:r>
      <w:r>
        <w:rPr>
          <w:rFonts w:ascii="Times New Roman" w:hAnsi="Times New Roman" w:cs="Times New Roman"/>
          <w:b/>
          <w:sz w:val="28"/>
          <w:szCs w:val="28"/>
        </w:rPr>
        <w:t>, при необходимости, лечащий врач вызывает скорую медицинскую помощь!</w:t>
      </w:r>
    </w:p>
    <w:sectPr w:rsidR="008012D5" w:rsidRPr="00801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FD61A2"/>
    <w:multiLevelType w:val="multilevel"/>
    <w:tmpl w:val="7DA0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9E26EB"/>
    <w:multiLevelType w:val="multilevel"/>
    <w:tmpl w:val="73FE6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521667"/>
    <w:multiLevelType w:val="multilevel"/>
    <w:tmpl w:val="4F26E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F3"/>
    <w:rsid w:val="000815F2"/>
    <w:rsid w:val="00141D1D"/>
    <w:rsid w:val="00242F8F"/>
    <w:rsid w:val="00247E34"/>
    <w:rsid w:val="00391AF3"/>
    <w:rsid w:val="00594E02"/>
    <w:rsid w:val="005B1620"/>
    <w:rsid w:val="008012D5"/>
    <w:rsid w:val="008D0902"/>
    <w:rsid w:val="00B61A39"/>
    <w:rsid w:val="00DC4DC9"/>
    <w:rsid w:val="00E7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288A84-2BEE-4404-B702-2555340D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1D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1D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41D1D"/>
    <w:rPr>
      <w:color w:val="0000FF"/>
      <w:u w:val="single"/>
    </w:rPr>
  </w:style>
  <w:style w:type="character" w:customStyle="1" w:styleId="apple-converted-space">
    <w:name w:val="apple-converted-space"/>
    <w:basedOn w:val="a0"/>
    <w:rsid w:val="00141D1D"/>
  </w:style>
  <w:style w:type="paragraph" w:styleId="a4">
    <w:name w:val="Normal (Web)"/>
    <w:basedOn w:val="a"/>
    <w:uiPriority w:val="99"/>
    <w:semiHidden/>
    <w:unhideWhenUsed/>
    <w:rsid w:val="00141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41D1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74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41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1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4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16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oyknrb.ru/about/fap-sp-lempino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yknrb.ru/about/ambulatoriya-sp-sentyabrskiy.php" TargetMode="External"/><Relationship Id="rId5" Type="http://schemas.openxmlformats.org/officeDocument/2006/relationships/hyperlink" Target="http://poyknrb.ru/about/ambulatoriya-sp-kut-yakh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Лукьянова Екатерина Александровна</dc:creator>
  <cp:keywords/>
  <dc:description/>
  <cp:lastModifiedBy>Лукьянова Екатерина Александровна</cp:lastModifiedBy>
  <cp:revision>6</cp:revision>
  <cp:lastPrinted>2016-12-22T10:51:00Z</cp:lastPrinted>
  <dcterms:created xsi:type="dcterms:W3CDTF">2016-12-22T04:11:00Z</dcterms:created>
  <dcterms:modified xsi:type="dcterms:W3CDTF">2016-12-23T03:57:00Z</dcterms:modified>
</cp:coreProperties>
</file>