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7B" w:rsidRPr="00BD157B" w:rsidRDefault="00BD157B" w:rsidP="00BD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157B">
        <w:rPr>
          <w:rFonts w:ascii="Times New Roman" w:hAnsi="Times New Roman" w:cs="Times New Roman"/>
          <w:b/>
          <w:sz w:val="28"/>
          <w:szCs w:val="26"/>
        </w:rPr>
        <w:t>ПРАВИТЕЛЬСТВО</w:t>
      </w:r>
    </w:p>
    <w:p w:rsidR="00BD157B" w:rsidRPr="00BD157B" w:rsidRDefault="00BD157B" w:rsidP="00BD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157B">
        <w:rPr>
          <w:rFonts w:ascii="Times New Roman" w:hAnsi="Times New Roman" w:cs="Times New Roman"/>
          <w:b/>
          <w:sz w:val="28"/>
          <w:szCs w:val="26"/>
        </w:rPr>
        <w:t>ХАНТЫ-МАНСИЙСКОГО АВТОНОМНОГО ОКРУГА - ЮГРЫ</w:t>
      </w:r>
    </w:p>
    <w:p w:rsidR="00BD157B" w:rsidRPr="00BD157B" w:rsidRDefault="00BD157B" w:rsidP="00BD1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D157B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W w:w="0" w:type="auto"/>
        <w:tblInd w:w="2235" w:type="dxa"/>
        <w:tblLook w:val="01E0"/>
      </w:tblPr>
      <w:tblGrid>
        <w:gridCol w:w="3273"/>
        <w:gridCol w:w="1971"/>
      </w:tblGrid>
      <w:tr w:rsidR="00BD157B" w:rsidRPr="00BD157B" w:rsidTr="00720799">
        <w:tc>
          <w:tcPr>
            <w:tcW w:w="3273" w:type="dxa"/>
          </w:tcPr>
          <w:p w:rsidR="00BD157B" w:rsidRPr="00BD157B" w:rsidRDefault="00BD157B" w:rsidP="00BD1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27 декабря 2019 года</w:t>
            </w:r>
          </w:p>
        </w:tc>
        <w:tc>
          <w:tcPr>
            <w:tcW w:w="1971" w:type="dxa"/>
          </w:tcPr>
          <w:p w:rsidR="00BD157B" w:rsidRPr="00BD157B" w:rsidRDefault="00BD157B" w:rsidP="00BD1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535-п</w:t>
            </w:r>
          </w:p>
        </w:tc>
      </w:tr>
    </w:tbl>
    <w:p w:rsidR="00BD157B" w:rsidRPr="00BD157B" w:rsidRDefault="00BD157B" w:rsidP="00BD1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7B">
        <w:rPr>
          <w:rFonts w:ascii="Times New Roman" w:hAnsi="Times New Roman" w:cs="Times New Roman"/>
          <w:b/>
          <w:sz w:val="28"/>
          <w:szCs w:val="28"/>
        </w:rPr>
        <w:t xml:space="preserve">О Территориальной программе государственных гарантий бесплатного оказания гражданам медицинской помощи </w:t>
      </w:r>
    </w:p>
    <w:p w:rsidR="00BD157B" w:rsidRPr="00BD157B" w:rsidRDefault="00BD157B" w:rsidP="00BD1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57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D15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157B">
        <w:rPr>
          <w:rFonts w:ascii="Times New Roman" w:hAnsi="Times New Roman" w:cs="Times New Roman"/>
          <w:b/>
          <w:sz w:val="28"/>
          <w:szCs w:val="28"/>
        </w:rPr>
        <w:t>Ханты-Мансийском</w:t>
      </w:r>
      <w:proofErr w:type="gramEnd"/>
      <w:r w:rsidRPr="00BD157B">
        <w:rPr>
          <w:rFonts w:ascii="Times New Roman" w:hAnsi="Times New Roman" w:cs="Times New Roman"/>
          <w:b/>
          <w:sz w:val="28"/>
          <w:szCs w:val="28"/>
        </w:rPr>
        <w:t xml:space="preserve"> автономном округе – </w:t>
      </w:r>
      <w:proofErr w:type="spellStart"/>
      <w:r w:rsidRPr="00BD157B">
        <w:rPr>
          <w:rFonts w:ascii="Times New Roman" w:hAnsi="Times New Roman" w:cs="Times New Roman"/>
          <w:b/>
          <w:sz w:val="28"/>
          <w:szCs w:val="28"/>
        </w:rPr>
        <w:t>Югре</w:t>
      </w:r>
      <w:proofErr w:type="spellEnd"/>
      <w:r w:rsidRPr="00BD157B">
        <w:rPr>
          <w:rFonts w:ascii="Times New Roman" w:hAnsi="Times New Roman" w:cs="Times New Roman"/>
          <w:b/>
          <w:sz w:val="28"/>
          <w:szCs w:val="28"/>
        </w:rPr>
        <w:t xml:space="preserve"> на 2020 год </w:t>
      </w:r>
    </w:p>
    <w:p w:rsidR="00BD157B" w:rsidRPr="00BD157B" w:rsidRDefault="00BD157B" w:rsidP="00BD1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7B"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</w:t>
      </w:r>
    </w:p>
    <w:p w:rsidR="00BD157B" w:rsidRPr="00BD157B" w:rsidRDefault="00BD157B" w:rsidP="00BD15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57B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7</w:t>
      </w:r>
    </w:p>
    <w:p w:rsidR="00BD157B" w:rsidRPr="00BD157B" w:rsidRDefault="00BD157B" w:rsidP="00BD157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7B">
        <w:rPr>
          <w:rFonts w:ascii="Times New Roman" w:hAnsi="Times New Roman" w:cs="Times New Roman"/>
          <w:sz w:val="28"/>
          <w:szCs w:val="28"/>
        </w:rPr>
        <w:t xml:space="preserve">Целевые значения критериев доступности и качества медицинской помощи, оказываемой в рамках Программы  </w:t>
      </w:r>
    </w:p>
    <w:p w:rsidR="00BD157B" w:rsidRPr="00BD157B" w:rsidRDefault="00BD157B" w:rsidP="00BD157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366"/>
        <w:gridCol w:w="1559"/>
        <w:gridCol w:w="1276"/>
        <w:gridCol w:w="1134"/>
        <w:gridCol w:w="1275"/>
      </w:tblGrid>
      <w:tr w:rsidR="00BD157B" w:rsidRPr="00BD157B" w:rsidTr="00BD157B">
        <w:tc>
          <w:tcPr>
            <w:tcW w:w="704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6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BD157B" w:rsidRPr="00BD157B" w:rsidTr="00BD157B">
        <w:tc>
          <w:tcPr>
            <w:tcW w:w="704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BD157B" w:rsidRPr="00BD157B" w:rsidTr="00BD157B">
        <w:tc>
          <w:tcPr>
            <w:tcW w:w="10314" w:type="dxa"/>
            <w:gridSpan w:val="6"/>
            <w:shd w:val="clear" w:color="auto" w:fill="auto"/>
          </w:tcPr>
          <w:p w:rsidR="00BD157B" w:rsidRPr="00BD157B" w:rsidRDefault="00BD157B" w:rsidP="00BD15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Критерии качества медицинской помощи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 (по результатам мониторинга общественного мнения жителей автономного округа по удовлетворенности качеством оказания медицинских услуг. 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60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60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60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61,5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61,5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61,5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59,0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59,0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59,0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Смертность населения в трудоспособном возрасте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в трудоспособном возрасте на дому в общем количестве умерших в 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трудоспособном возрасте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Материнская смертность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100 тыс. человек,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Младенческая смертность, в том числе: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1000 человек,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Смертность детей в возрасте 0 – 4 лет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1000 человек,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умерших в возрасте до 0 – 4 лет на дому в общем количестве умерших в возрасте до 0 – 4 лет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Смертность детей в возрасте 0 – 17 лет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100 тыс. человек населения соответствующего возраста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tabs>
                <w:tab w:val="left" w:pos="238"/>
                <w:tab w:val="center" w:pos="459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4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умерших в возрасте 0 – 17 лет на дому в общем количестве умерших в возрасте 0 – 17 лет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со злокачественными новообразованиями, находящихся под диспансерным наблюдением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 даты установления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случаев 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фиброзно</w:t>
            </w:r>
            <w:proofErr w:type="spell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–кавернозного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инфарктом миокарда, госпитализированных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стентирование</w:t>
            </w:r>
            <w:proofErr w:type="spell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тромболизис</w:t>
            </w:r>
            <w:proofErr w:type="spell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Смертность населения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Число умерших на 1000 человек населения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пациентов, получивших паллиативную медицинскую помощь, 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общем количестве пациентов, нуждающихся в паллиативной 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жалоб, в том числе на отказ в оказании медицинской помощи, предоставляемой в соответствии с Программой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всего – не более 30,</w:t>
            </w:r>
          </w:p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отказ – 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всего – не более 30,</w:t>
            </w:r>
          </w:p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отказ – 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всего – не более 30,</w:t>
            </w:r>
          </w:p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отказ – 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6 часов от начала заболевания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 лиц, старше трудоспособного возраста в 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количестве впервые в жизни зарегистрированных заболеваний в течени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года у лиц старше трудоспособного возраста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инфицированных вирусом иммунодефицита человека, получающих 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антиретровирусную</w:t>
            </w:r>
            <w:proofErr w:type="spell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терапию, в общем количестве лиц, инфицированных вирусом иммунодефицита человека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пациентов с острыми цереброваскулярными болезнями, госпитализированных впервые 6 часов от начала заболевания, в общем количестве госпитализированных в ПСО и РСЦ с острыми цереброваскулярными болезнями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острыми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ишемическим инсультом, которым проведена </w:t>
            </w:r>
            <w:proofErr w:type="spell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</w:tr>
      <w:tr w:rsidR="00BD157B" w:rsidRPr="00BD157B" w:rsidTr="00BD157B">
        <w:tc>
          <w:tcPr>
            <w:tcW w:w="10314" w:type="dxa"/>
            <w:gridSpan w:val="6"/>
            <w:shd w:val="clear" w:color="auto" w:fill="auto"/>
          </w:tcPr>
          <w:p w:rsidR="00BD157B" w:rsidRPr="00BD157B" w:rsidRDefault="00BD157B" w:rsidP="00BD15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Критерии доступности медицинской помощи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врачами, в том числе оказывающими медицинскую помощь в амбулаторных и стационарных условиях, в том числе: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в амбулаторных условиях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стационарных условиях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средним медицинским персоналом, в том числе оказывающим медицинскую помощь в амбулаторных и стационарных условиях, в том числе: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в амбулаторных условиях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в стационарных условиях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</w:t>
            </w: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охвата профилактическими медицинскими осмотрами детей, в том числе: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записей к врачу, совершенных гражданами без очного обращения в регистратуру медицинской организации, в общем количестве записей к врачу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пациентов, получивших специализированную медицинскую помощь в </w:t>
            </w: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на 1000 человек сельского населения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медицинских организаций на основе оценки выполнения функции врачебной должности, показателей рационального и целевого использования коечного фонда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% от установленного норматива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городской местности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 w:rsidRPr="00BD157B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женщин, которым проведено экстракорпоральное оплодотворение в общем количестве женщин с бесплодием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Pr="00BD1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157B" w:rsidRPr="00BD157B" w:rsidTr="00BD157B">
        <w:tc>
          <w:tcPr>
            <w:tcW w:w="70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Доля охвата профилактическими медицинскими осмотрами взрослого населения, в том числе городских и сельских жителей, подлежащего профилактическим осмотрам</w:t>
            </w:r>
          </w:p>
        </w:tc>
        <w:tc>
          <w:tcPr>
            <w:tcW w:w="1559" w:type="dxa"/>
            <w:shd w:val="clear" w:color="auto" w:fill="auto"/>
          </w:tcPr>
          <w:p w:rsidR="00BD157B" w:rsidRPr="00BD157B" w:rsidRDefault="00BD157B" w:rsidP="00BD15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15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D157B" w:rsidRPr="00BD157B" w:rsidRDefault="00BD157B" w:rsidP="00BD157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D157B" w:rsidRPr="00BD157B" w:rsidRDefault="00BD157B" w:rsidP="00BD157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BD157B" w:rsidRPr="00BD157B" w:rsidRDefault="00BD157B" w:rsidP="00BD157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57B" w:rsidRPr="00BD157B" w:rsidRDefault="00BD157B" w:rsidP="00BD157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57B" w:rsidRPr="00BD157B" w:rsidRDefault="00BD157B" w:rsidP="00BD157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319B" w:rsidRPr="00BD157B" w:rsidRDefault="0035319B" w:rsidP="00BD1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319B" w:rsidRPr="00BD157B" w:rsidSect="00BD157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721"/>
    <w:multiLevelType w:val="hybridMultilevel"/>
    <w:tmpl w:val="CF28A854"/>
    <w:lvl w:ilvl="0" w:tplc="ECC4C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57B"/>
    <w:rsid w:val="0035319B"/>
    <w:rsid w:val="00BD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1505</Words>
  <Characters>8580</Characters>
  <Application>Microsoft Office Word</Application>
  <DocSecurity>0</DocSecurity>
  <Lines>71</Lines>
  <Paragraphs>20</Paragraphs>
  <ScaleCrop>false</ScaleCrop>
  <Company>Microsoft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Врач_методист</dc:creator>
  <cp:keywords/>
  <dc:description/>
  <cp:lastModifiedBy>Врач_методист</cp:lastModifiedBy>
  <cp:revision>2</cp:revision>
  <cp:lastPrinted>2020-01-10T05:28:00Z</cp:lastPrinted>
  <dcterms:created xsi:type="dcterms:W3CDTF">2020-01-10T05:25:00Z</dcterms:created>
  <dcterms:modified xsi:type="dcterms:W3CDTF">2020-01-10T05:31:00Z</dcterms:modified>
</cp:coreProperties>
</file>