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24" w:rsidRPr="00965412" w:rsidRDefault="00590824" w:rsidP="00590824">
      <w:pPr>
        <w:pStyle w:val="ConsPlusTitlePage"/>
        <w:rPr>
          <w:sz w:val="18"/>
        </w:rPr>
      </w:pPr>
      <w:r w:rsidRPr="00965412">
        <w:rPr>
          <w:sz w:val="18"/>
        </w:rPr>
        <w:t xml:space="preserve">Документ предоставлен </w:t>
      </w:r>
      <w:hyperlink r:id="rId4" w:history="1">
        <w:proofErr w:type="spellStart"/>
        <w:r w:rsidRPr="00965412">
          <w:rPr>
            <w:color w:val="0000FF"/>
            <w:sz w:val="18"/>
          </w:rPr>
          <w:t>КонсультантПлюс</w:t>
        </w:r>
        <w:proofErr w:type="spellEnd"/>
      </w:hyperlink>
      <w:r w:rsidRPr="00965412">
        <w:rPr>
          <w:sz w:val="18"/>
        </w:rPr>
        <w:br/>
      </w:r>
    </w:p>
    <w:p w:rsidR="00C67153" w:rsidRPr="00590824" w:rsidRDefault="00C67153" w:rsidP="00C67153">
      <w:pPr>
        <w:pStyle w:val="ConsPlusNormal"/>
        <w:jc w:val="right"/>
        <w:outlineLvl w:val="0"/>
        <w:rPr>
          <w:sz w:val="20"/>
        </w:rPr>
      </w:pPr>
      <w:r w:rsidRPr="00590824">
        <w:rPr>
          <w:sz w:val="20"/>
        </w:rPr>
        <w:t>Приложение 4</w:t>
      </w:r>
    </w:p>
    <w:p w:rsidR="00C67153" w:rsidRPr="00590824" w:rsidRDefault="00C67153" w:rsidP="00C67153">
      <w:pPr>
        <w:pStyle w:val="ConsPlusNormal"/>
        <w:jc w:val="right"/>
        <w:rPr>
          <w:sz w:val="20"/>
        </w:rPr>
      </w:pPr>
      <w:r w:rsidRPr="00590824">
        <w:rPr>
          <w:sz w:val="20"/>
        </w:rPr>
        <w:t>к постановлению Правительства</w:t>
      </w:r>
      <w:r w:rsidR="00590824" w:rsidRPr="00590824">
        <w:rPr>
          <w:sz w:val="20"/>
        </w:rPr>
        <w:t xml:space="preserve"> </w:t>
      </w:r>
      <w:r w:rsidRPr="00590824">
        <w:rPr>
          <w:sz w:val="20"/>
        </w:rPr>
        <w:t>Ханты-Мансийского</w:t>
      </w:r>
    </w:p>
    <w:p w:rsidR="00C67153" w:rsidRPr="00590824" w:rsidRDefault="00C67153" w:rsidP="00C67153">
      <w:pPr>
        <w:pStyle w:val="ConsPlusNormal"/>
        <w:jc w:val="right"/>
        <w:rPr>
          <w:sz w:val="20"/>
        </w:rPr>
      </w:pPr>
      <w:r w:rsidRPr="00590824">
        <w:rPr>
          <w:sz w:val="20"/>
        </w:rPr>
        <w:t xml:space="preserve">автономного округа </w:t>
      </w:r>
      <w:r w:rsidR="00590824" w:rsidRPr="00590824">
        <w:rPr>
          <w:sz w:val="20"/>
        </w:rPr>
        <w:t>–</w:t>
      </w:r>
      <w:r w:rsidRPr="00590824">
        <w:rPr>
          <w:sz w:val="20"/>
        </w:rPr>
        <w:t xml:space="preserve"> Югры</w:t>
      </w:r>
      <w:r w:rsidR="00590824" w:rsidRPr="00590824">
        <w:rPr>
          <w:sz w:val="20"/>
        </w:rPr>
        <w:t xml:space="preserve"> </w:t>
      </w:r>
      <w:r w:rsidRPr="00590824">
        <w:rPr>
          <w:sz w:val="20"/>
        </w:rPr>
        <w:t>от 27 февраля 2010 года N 85-п</w:t>
      </w:r>
    </w:p>
    <w:p w:rsidR="00C67153" w:rsidRDefault="00C67153" w:rsidP="00C67153">
      <w:pPr>
        <w:pStyle w:val="ConsPlusNormal"/>
        <w:jc w:val="both"/>
      </w:pPr>
    </w:p>
    <w:p w:rsidR="00590824" w:rsidRDefault="00590824" w:rsidP="00C67153">
      <w:pPr>
        <w:pStyle w:val="ConsPlusNormal"/>
        <w:jc w:val="both"/>
      </w:pPr>
    </w:p>
    <w:p w:rsidR="00C67153" w:rsidRDefault="00C67153" w:rsidP="00C67153">
      <w:pPr>
        <w:pStyle w:val="ConsPlusTitle"/>
        <w:jc w:val="center"/>
      </w:pPr>
      <w:bookmarkStart w:id="0" w:name="P3812"/>
      <w:bookmarkEnd w:id="0"/>
      <w:r>
        <w:t>ПЕРЕЧЕНЬ</w:t>
      </w:r>
    </w:p>
    <w:p w:rsidR="00C67153" w:rsidRDefault="00C67153" w:rsidP="00C67153">
      <w:pPr>
        <w:pStyle w:val="ConsPlusTitle"/>
        <w:jc w:val="center"/>
      </w:pPr>
      <w:r>
        <w:t>ЛЕКАРСТВЕННЫХ ПРЕПАРАТОВ, ПРИМЕНЯЕМЫХ ПРИ АМБУЛАТОРНОМ</w:t>
      </w:r>
    </w:p>
    <w:p w:rsidR="00C67153" w:rsidRDefault="00C67153" w:rsidP="00C67153">
      <w:pPr>
        <w:pStyle w:val="ConsPlusTitle"/>
        <w:jc w:val="center"/>
      </w:pPr>
      <w:r>
        <w:t>ЛЕЧЕНИИ ДЕТЕЙ ИЗ МНОГОДЕТНЫХ СЕМЕЙ В ВОЗРАСТЕ ДО 6 ЛЕТ,</w:t>
      </w:r>
    </w:p>
    <w:p w:rsidR="00C67153" w:rsidRDefault="00C67153" w:rsidP="00C67153">
      <w:pPr>
        <w:pStyle w:val="ConsPlusTitle"/>
        <w:jc w:val="center"/>
      </w:pPr>
      <w:r>
        <w:t>ДЕТЕЙ ДО 3 ЛЕТ ЖИЗНИ, ДЕТЕЙ-СИРОТ И ДЕТЕЙ, ОСТАВШИХСЯ</w:t>
      </w:r>
    </w:p>
    <w:p w:rsidR="00C67153" w:rsidRDefault="00C67153" w:rsidP="00C67153">
      <w:pPr>
        <w:pStyle w:val="ConsPlusTitle"/>
        <w:jc w:val="center"/>
      </w:pPr>
      <w:r>
        <w:t>БЕЗ ПОПЕЧЕНИЯ РОДИТЕЛЕЙ, ВОСПИТЫВАЮЩИХСЯ В СЕМЬЯХ ОПЕКУНОВ</w:t>
      </w:r>
    </w:p>
    <w:p w:rsidR="00C67153" w:rsidRDefault="00C67153" w:rsidP="00C67153">
      <w:pPr>
        <w:pStyle w:val="ConsPlusTitle"/>
        <w:jc w:val="center"/>
      </w:pPr>
      <w:r>
        <w:t>ИЛИ ПОПЕЧИТЕЛЕЙ, ПРИЕМНЫХ СЕМЬЯХ</w:t>
      </w:r>
    </w:p>
    <w:p w:rsidR="00C67153" w:rsidRDefault="00C67153" w:rsidP="00C67153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67153" w:rsidTr="00C671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C67153" w:rsidRDefault="00C67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Список изменяющих документов</w:t>
            </w:r>
          </w:p>
          <w:p w:rsidR="00C67153" w:rsidRDefault="00C67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(в ред. </w:t>
            </w:r>
            <w:hyperlink r:id="rId5" w:history="1">
              <w:r>
                <w:rPr>
                  <w:rStyle w:val="a3"/>
                  <w:u w:val="none"/>
                  <w:lang w:eastAsia="en-US"/>
                </w:rPr>
                <w:t>постановления</w:t>
              </w:r>
            </w:hyperlink>
            <w:r>
              <w:rPr>
                <w:color w:val="392C69"/>
                <w:lang w:eastAsia="en-US"/>
              </w:rPr>
              <w:t xml:space="preserve"> Правительства ХМАО - Югры от 11.10.2019 N 366-п)</w:t>
            </w:r>
          </w:p>
        </w:tc>
      </w:tr>
    </w:tbl>
    <w:p w:rsidR="00C67153" w:rsidRDefault="00C67153" w:rsidP="00C6715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247"/>
        <w:gridCol w:w="1361"/>
        <w:gridCol w:w="1757"/>
        <w:gridCol w:w="2891"/>
        <w:gridCol w:w="1134"/>
      </w:tblGrid>
      <w:tr w:rsidR="00C67153" w:rsidTr="00C67153"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 АТХ и анатомо-терапевтическо-химическая классификация (АТХ)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лекарственного средства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Пищеварительный тракт и обмен веществ</w:t>
            </w:r>
          </w:p>
        </w:tc>
      </w:tr>
      <w:tr w:rsidR="00C67153" w:rsidTr="00C6715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A03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функциональных нарушений ЖКТ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A03A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функциональных нарушений ЖКТ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A03AX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нарушений функций кишечника другие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Симетикон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эмульсия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A03F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Стимуляторы моторики ЖКТ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A03FA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Стимуляторы моторики ЖКТ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A03FA03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Домперидон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суспензия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A06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Слабительные препараты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A06A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Слабительные препараты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A06AD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Осмотические слабительные средства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A06AD11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Лактулоза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сироп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A07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А07В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Адсорбирующие кишечные препараты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Полиметил</w:t>
            </w:r>
            <w:proofErr w:type="spellEnd"/>
            <w:r>
              <w:rPr>
                <w:lang w:eastAsia="en-US"/>
              </w:rPr>
              <w:t xml:space="preserve">-силоксана </w:t>
            </w:r>
            <w:proofErr w:type="spellStart"/>
            <w:r>
              <w:rPr>
                <w:lang w:eastAsia="en-US"/>
              </w:rPr>
              <w:t>полигидрат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гель для приготовления суспензии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внутрь; паста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A07BC05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Смектит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диоктаэдрический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порошок для приготовления суспензии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A07C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Электролиты с углеводами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A07CA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Декстроза + калия хлорид + натрия хлорид + натрия цитрат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порошок для приготовления раствора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 (для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Кровь и система кроветворения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В03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Антианемические препараты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B03A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железа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B03AB05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Железа (III) гидроксид </w:t>
            </w:r>
            <w:proofErr w:type="spellStart"/>
            <w:r>
              <w:rPr>
                <w:lang w:eastAsia="en-US"/>
              </w:rPr>
              <w:t>полимальтозат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капли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внутрь; раствор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внутрь; сироп;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B03AE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железа в комбинации с другими препаратами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B03AE10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железа в комбинации с другими препаратами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Железа сульфат + </w:t>
            </w:r>
            <w:proofErr w:type="spellStart"/>
            <w:r>
              <w:rPr>
                <w:lang w:eastAsia="en-US"/>
              </w:rPr>
              <w:t>Серин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сироп; капли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Дерматологические препараты</w:t>
            </w:r>
          </w:p>
        </w:tc>
      </w:tr>
      <w:tr w:rsidR="00C67153" w:rsidTr="00C6715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D07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Глюкокортикоиды, применяемые в дерматологии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D07A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Глюкокортикоиды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D07AC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Глюкокортикоиды с высокой активностью (группа III)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D07AC14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Метилпреднизолона </w:t>
            </w:r>
            <w:proofErr w:type="spellStart"/>
            <w:r>
              <w:rPr>
                <w:lang w:eastAsia="en-US"/>
              </w:rPr>
              <w:t>ацепонат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крем для наружного применения; мазь для наружного применения; эмульсия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D11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дерматологические препараты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D11A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дерматологические препараты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D11AH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Средства для лечения заболеваний кожи, за исключением кортикостероидов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D11AH01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Такролимус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D11AX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дерматологические препараты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D11AX15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Пимекролимус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крем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Противомикробные препараты системного действия</w:t>
            </w:r>
          </w:p>
        </w:tc>
      </w:tr>
      <w:tr w:rsidR="00C67153" w:rsidTr="00C6715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J01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Антибактериальные препараты системного действия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J01C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Бета-</w:t>
            </w:r>
            <w:proofErr w:type="spellStart"/>
            <w:r>
              <w:rPr>
                <w:lang w:eastAsia="en-US"/>
              </w:rPr>
              <w:t>лактамные</w:t>
            </w:r>
            <w:proofErr w:type="spellEnd"/>
            <w:r>
              <w:rPr>
                <w:lang w:eastAsia="en-US"/>
              </w:rPr>
              <w:t xml:space="preserve"> антибактериальные препараты: пенициллины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J01CA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Пенициллины широкого спектра действия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J01CA04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Амоксициллин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порошок для приготовления суспензии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внутрь; гранулы для приготовления суспензии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внутрь; таблетки </w:t>
            </w:r>
            <w:proofErr w:type="spellStart"/>
            <w:r>
              <w:rPr>
                <w:lang w:eastAsia="en-US"/>
              </w:rPr>
              <w:t>диспергируемые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J01CR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Комбинации пенициллинов, включая комбинацию и ингибиторами бета-</w:t>
            </w:r>
            <w:proofErr w:type="spellStart"/>
            <w:r>
              <w:rPr>
                <w:lang w:eastAsia="en-US"/>
              </w:rPr>
              <w:t>лактамаз</w:t>
            </w:r>
            <w:proofErr w:type="spellEnd"/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J01CR02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Амоксициллин + </w:t>
            </w:r>
            <w:proofErr w:type="spellStart"/>
            <w:r>
              <w:rPr>
                <w:lang w:eastAsia="en-US"/>
              </w:rPr>
              <w:t>Клавулановая</w:t>
            </w:r>
            <w:proofErr w:type="spellEnd"/>
            <w:r>
              <w:rPr>
                <w:lang w:eastAsia="en-US"/>
              </w:rPr>
              <w:t xml:space="preserve"> кислота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порошок для приготовления суспензии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внутрь; таблетки, покрытые оболочкой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Костно-мышечная система</w:t>
            </w:r>
          </w:p>
        </w:tc>
      </w:tr>
      <w:tr w:rsidR="00C67153" w:rsidTr="00C6715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M01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Противовоспалительные и противоревматические препараты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M01A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Нестероидные противовоспалительные и противоревматические препараты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M01AE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пропионовой</w:t>
            </w:r>
            <w:proofErr w:type="spellEnd"/>
            <w:r>
              <w:rPr>
                <w:lang w:eastAsia="en-US"/>
              </w:rPr>
              <w:t xml:space="preserve"> кислоты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M01AE01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Ибупрофен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суспензия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внутрь; гранулы для приготовления раствора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внутрь; суппозитории ректальные; суппозитории ректальные (для детей); суспензия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 (для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Нервная система</w:t>
            </w:r>
          </w:p>
        </w:tc>
      </w:tr>
      <w:tr w:rsidR="00C67153" w:rsidTr="00C6715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02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Анальгетики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02B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Анальгетики и антипиретики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02BE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Анилиды</w:t>
            </w:r>
            <w:proofErr w:type="spellEnd"/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02BE01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Парацетамол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сироп; суспензия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внутрь; суппозитории </w:t>
            </w:r>
            <w:r>
              <w:rPr>
                <w:lang w:eastAsia="en-US"/>
              </w:rPr>
              <w:lastRenderedPageBreak/>
              <w:t xml:space="preserve">ректальные; гранулы для приготовления суспензии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внутрь; сироп (для детей); суппозитории ректальные (для детей); суспензия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 (для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05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Психотропные средства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05B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Анксиолитики</w:t>
            </w:r>
            <w:proofErr w:type="spellEnd"/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05BX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</w:t>
            </w:r>
            <w:proofErr w:type="spellStart"/>
            <w:r>
              <w:rPr>
                <w:lang w:eastAsia="en-US"/>
              </w:rPr>
              <w:t>анксиолитики</w:t>
            </w:r>
            <w:proofErr w:type="spellEnd"/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Аминофенил</w:t>
            </w:r>
            <w:proofErr w:type="spellEnd"/>
            <w:r>
              <w:rPr>
                <w:lang w:eastAsia="en-US"/>
              </w:rPr>
              <w:t>-масляная кислота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06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Психоаналептики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06B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Психостимуляторы</w:t>
            </w:r>
            <w:proofErr w:type="spellEnd"/>
            <w:r>
              <w:rPr>
                <w:lang w:eastAsia="en-US"/>
              </w:rPr>
              <w:t xml:space="preserve">, средства, применяемые при синдроме дефицита внимания с </w:t>
            </w:r>
            <w:proofErr w:type="spellStart"/>
            <w:r>
              <w:rPr>
                <w:lang w:eastAsia="en-US"/>
              </w:rPr>
              <w:t>гиперактивностью</w:t>
            </w:r>
            <w:proofErr w:type="spellEnd"/>
            <w:r>
              <w:rPr>
                <w:lang w:eastAsia="en-US"/>
              </w:rPr>
              <w:t xml:space="preserve">, и </w:t>
            </w:r>
            <w:proofErr w:type="spellStart"/>
            <w:r>
              <w:rPr>
                <w:lang w:eastAsia="en-US"/>
              </w:rPr>
              <w:t>ноотропные</w:t>
            </w:r>
            <w:proofErr w:type="spellEnd"/>
            <w:r>
              <w:rPr>
                <w:lang w:eastAsia="en-US"/>
              </w:rPr>
              <w:t xml:space="preserve"> препараты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06BX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Другие </w:t>
            </w:r>
            <w:proofErr w:type="spellStart"/>
            <w:r>
              <w:rPr>
                <w:lang w:eastAsia="en-US"/>
              </w:rPr>
              <w:t>психостимуляторы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ноотропные</w:t>
            </w:r>
            <w:proofErr w:type="spellEnd"/>
            <w:r>
              <w:rPr>
                <w:lang w:eastAsia="en-US"/>
              </w:rPr>
              <w:t xml:space="preserve"> препараты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Гопантеновая</w:t>
            </w:r>
            <w:proofErr w:type="spellEnd"/>
            <w:r>
              <w:rPr>
                <w:lang w:eastAsia="en-US"/>
              </w:rPr>
              <w:t xml:space="preserve"> кислота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06BX02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Пиритинол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суспензия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МКБ-10 G96.8, G93.4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06BX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Глицин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 </w:t>
            </w:r>
            <w:proofErr w:type="spellStart"/>
            <w:r>
              <w:rPr>
                <w:lang w:eastAsia="en-US"/>
              </w:rPr>
              <w:t>защечные</w:t>
            </w:r>
            <w:proofErr w:type="spellEnd"/>
            <w:r>
              <w:rPr>
                <w:lang w:eastAsia="en-US"/>
              </w:rPr>
              <w:t>; таблетки подъязычные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06BX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Полипептиды коры головного мозга скота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07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препараты для лечения заболеваний нервной системы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07A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Парасимпатомиметики</w:t>
            </w:r>
            <w:proofErr w:type="spellEnd"/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07AX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</w:t>
            </w:r>
            <w:proofErr w:type="spellStart"/>
            <w:r>
              <w:rPr>
                <w:lang w:eastAsia="en-US"/>
              </w:rPr>
              <w:t>парасимпатомиметики</w:t>
            </w:r>
            <w:proofErr w:type="spellEnd"/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07AX02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Холина </w:t>
            </w:r>
            <w:proofErr w:type="spellStart"/>
            <w:r>
              <w:rPr>
                <w:lang w:eastAsia="en-US"/>
              </w:rPr>
              <w:t>альфосцерат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 раствор для внутривенного и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МКБ-10 G93.4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P02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Противопаразитарные препараты, инсектициды и репелленты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P02C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Препараты для лечения </w:t>
            </w:r>
            <w:proofErr w:type="spellStart"/>
            <w:r>
              <w:rPr>
                <w:lang w:eastAsia="en-US"/>
              </w:rPr>
              <w:t>нематодоза</w:t>
            </w:r>
            <w:proofErr w:type="spellEnd"/>
          </w:p>
        </w:tc>
        <w:bookmarkStart w:id="1" w:name="_GoBack"/>
        <w:bookmarkEnd w:id="1"/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P02CA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бензимидазола</w:t>
            </w:r>
            <w:proofErr w:type="spellEnd"/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P02CA01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Мебендазол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P02CC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тетрагидропиримидина</w:t>
            </w:r>
            <w:proofErr w:type="spellEnd"/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P02CC01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Пирантел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таблетки; суспензия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внутрь; таблетки, покрытые </w:t>
            </w:r>
            <w:proofErr w:type="spellStart"/>
            <w:r>
              <w:rPr>
                <w:lang w:eastAsia="en-US"/>
              </w:rPr>
              <w:t>пленочной</w:t>
            </w:r>
            <w:proofErr w:type="spellEnd"/>
            <w:r>
              <w:rPr>
                <w:lang w:eastAsia="en-US"/>
              </w:rPr>
              <w:t xml:space="preserve"> оболочкой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для кодов: 503, 505 от 3 - 6 лет; для кода 504 с 6 месяцев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P02CE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имидазотиазола</w:t>
            </w:r>
            <w:proofErr w:type="spellEnd"/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P02CE01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Левамизол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для детей от 3 - 6 лет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Дыхательная система</w:t>
            </w:r>
          </w:p>
        </w:tc>
      </w:tr>
      <w:tr w:rsidR="00C67153" w:rsidTr="00C6715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R01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Назальные препараты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R01A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Деконгестанты</w:t>
            </w:r>
            <w:proofErr w:type="spellEnd"/>
            <w:r>
              <w:rPr>
                <w:lang w:eastAsia="en-US"/>
              </w:rPr>
              <w:t xml:space="preserve"> и другие препараты для местного применения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R01AA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Адреномиметики</w:t>
            </w:r>
            <w:proofErr w:type="spellEnd"/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 01AA07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Ксилометазолин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гель назальный; капли назальные (для детей); спрей назальный; спрей назальный дозированный (для детей); капли назальные; спрей назальный дозированный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R01AA05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Оксиметазолин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назальные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R01AX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препараты для местного применения при заболеваниях носа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R01AX08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Фрамицетин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спрей назальный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R05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Противокашлевые препараты и средства для лечения простудных заболеваниях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R05C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Отхаркивающие препараты, кроме комбинации с противокашлевыми средствами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R05CB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Муколитические</w:t>
            </w:r>
            <w:proofErr w:type="spellEnd"/>
            <w:r>
              <w:rPr>
                <w:lang w:eastAsia="en-US"/>
              </w:rPr>
              <w:t xml:space="preserve"> препараты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R05CB01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Ацетилцистеин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 шипучие; таблетки; раствор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R05CB06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Амброксол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сироп; таблетки; раствор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 и ингаляций; раствор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R05F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Противокашлевые препараты в комбинации с отхаркивающими </w:t>
            </w:r>
            <w:r>
              <w:rPr>
                <w:lang w:eastAsia="en-US"/>
              </w:rPr>
              <w:lastRenderedPageBreak/>
              <w:t>препаратами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R05FB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противокашлевые препараты в комбинации с отхаркивающими препаратами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R05FB02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Бутамират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Гвайфенезин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капли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 6-ти месяцев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R06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Антигистаминные препараты для системного действия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R06AX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антигистаминные препараты для системного применения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R06AX13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Лоратадин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сироп; суспензия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для детей с 2 лет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Органы чувств</w:t>
            </w:r>
          </w:p>
        </w:tc>
      </w:tr>
      <w:tr w:rsidR="00C67153" w:rsidTr="00C6715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S01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Офтальмологические препараты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S01A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Противомикробные препараты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S01AA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Антибиотики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S01AA12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Тобрамицин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S02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заболеваний уха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S02C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Кортикостероиды в комбинации с противомикробными препаратами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S02CA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Кортикостероиды в комбинации с противомикробными препаратами</w:t>
            </w: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S02CA06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Дексаметазон + </w:t>
            </w:r>
            <w:proofErr w:type="spellStart"/>
            <w:r>
              <w:rPr>
                <w:lang w:eastAsia="en-US"/>
              </w:rPr>
              <w:t>Неомицин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Полимиксин</w:t>
            </w:r>
            <w:proofErr w:type="spellEnd"/>
            <w:r>
              <w:rPr>
                <w:lang w:eastAsia="en-US"/>
              </w:rPr>
              <w:t xml:space="preserve"> 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ушные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67153" w:rsidTr="00C671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препараты</w:t>
            </w:r>
          </w:p>
        </w:tc>
      </w:tr>
      <w:tr w:rsidR="00C67153" w:rsidTr="00C6715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V03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лечебные средства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V03A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разные препараты</w:t>
            </w:r>
          </w:p>
        </w:tc>
      </w:tr>
      <w:tr w:rsidR="00C67153" w:rsidTr="00C6715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53" w:rsidRDefault="00C67153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Интести</w:t>
            </w:r>
            <w:proofErr w:type="spellEnd"/>
            <w:r>
              <w:rPr>
                <w:lang w:eastAsia="en-US"/>
              </w:rPr>
              <w:t>-бактериофаг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</w:t>
            </w:r>
            <w:proofErr w:type="spellStart"/>
            <w:r>
              <w:rPr>
                <w:lang w:eastAsia="en-US"/>
              </w:rPr>
              <w:t>приема</w:t>
            </w:r>
            <w:proofErr w:type="spellEnd"/>
            <w:r>
              <w:rPr>
                <w:lang w:eastAsia="en-US"/>
              </w:rPr>
              <w:t xml:space="preserve"> внутрь или ректального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3" w:rsidRDefault="00C67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C67153" w:rsidRDefault="00C67153" w:rsidP="00C67153">
      <w:pPr>
        <w:pStyle w:val="ConsPlusNormal"/>
        <w:jc w:val="both"/>
      </w:pPr>
    </w:p>
    <w:p w:rsidR="00C67153" w:rsidRDefault="00C67153" w:rsidP="00C67153">
      <w:pPr>
        <w:pStyle w:val="ConsPlusNormal"/>
        <w:jc w:val="both"/>
      </w:pPr>
    </w:p>
    <w:p w:rsidR="00C67153" w:rsidRDefault="00C67153" w:rsidP="00C67153">
      <w:pPr>
        <w:pStyle w:val="ConsPlusNormal"/>
        <w:jc w:val="both"/>
      </w:pPr>
    </w:p>
    <w:p w:rsidR="00C67153" w:rsidRDefault="00C67153" w:rsidP="00C67153">
      <w:pPr>
        <w:pStyle w:val="ConsPlusNormal"/>
        <w:jc w:val="both"/>
      </w:pPr>
    </w:p>
    <w:p w:rsidR="00C67153" w:rsidRDefault="00C67153" w:rsidP="00C67153">
      <w:pPr>
        <w:pStyle w:val="ConsPlusNormal"/>
        <w:jc w:val="both"/>
      </w:pPr>
    </w:p>
    <w:p w:rsidR="00C67153" w:rsidRDefault="00C67153" w:rsidP="00C671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7153" w:rsidRDefault="00C67153" w:rsidP="00C67153"/>
    <w:p w:rsidR="00A10645" w:rsidRDefault="00A10645"/>
    <w:sectPr w:rsidR="00A1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53"/>
    <w:rsid w:val="00066F28"/>
    <w:rsid w:val="002167C2"/>
    <w:rsid w:val="002A1E27"/>
    <w:rsid w:val="002B46CD"/>
    <w:rsid w:val="002F6441"/>
    <w:rsid w:val="00426A24"/>
    <w:rsid w:val="004D33F7"/>
    <w:rsid w:val="00590824"/>
    <w:rsid w:val="006C3115"/>
    <w:rsid w:val="00713DE0"/>
    <w:rsid w:val="00765D59"/>
    <w:rsid w:val="00965146"/>
    <w:rsid w:val="00A10645"/>
    <w:rsid w:val="00A93659"/>
    <w:rsid w:val="00B24F21"/>
    <w:rsid w:val="00C67153"/>
    <w:rsid w:val="00DA1007"/>
    <w:rsid w:val="00F8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75A3B-5D21-4B82-BF07-8BCF7ED3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1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7153"/>
    <w:rPr>
      <w:color w:val="0000FF"/>
      <w:u w:val="single"/>
    </w:rPr>
  </w:style>
  <w:style w:type="paragraph" w:customStyle="1" w:styleId="ConsPlusTitlePage">
    <w:name w:val="ConsPlusTitlePage"/>
    <w:rsid w:val="00590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98FDC0DC6C9CFFD4CA029DFC26C92B6852D6C3B32F94C1BA219598CFA64BF924B1A75F7A80660763E4B772D48AE30B201F2C14DF3F136D2C27D8DAk3y0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poltsaniv</dc:creator>
  <cp:keywords/>
  <dc:description/>
  <cp:lastModifiedBy>poltsaniv</cp:lastModifiedBy>
  <cp:revision>2</cp:revision>
  <dcterms:created xsi:type="dcterms:W3CDTF">2020-01-16T06:51:00Z</dcterms:created>
  <dcterms:modified xsi:type="dcterms:W3CDTF">2020-01-17T04:33:00Z</dcterms:modified>
</cp:coreProperties>
</file>